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22" w:rsidRDefault="00371322" w:rsidP="00540249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  <w:lang w:val="es-PE"/>
        </w:rPr>
      </w:pPr>
      <w:r>
        <w:rPr>
          <w:rFonts w:ascii="Verdana" w:hAnsi="Verdana"/>
          <w:b/>
          <w:sz w:val="22"/>
          <w:szCs w:val="22"/>
          <w:lang w:val="es-PE"/>
        </w:rPr>
        <w:t xml:space="preserve">Convocatoria </w:t>
      </w:r>
      <w:r w:rsidR="00540249">
        <w:rPr>
          <w:rFonts w:ascii="Verdana" w:hAnsi="Verdana"/>
          <w:b/>
          <w:sz w:val="22"/>
          <w:szCs w:val="22"/>
          <w:lang w:val="es-PE"/>
        </w:rPr>
        <w:t>al</w:t>
      </w:r>
      <w:r>
        <w:rPr>
          <w:rFonts w:ascii="Verdana" w:hAnsi="Verdana"/>
          <w:b/>
          <w:sz w:val="22"/>
          <w:szCs w:val="22"/>
          <w:lang w:val="es-PE"/>
        </w:rPr>
        <w:t xml:space="preserve"> </w:t>
      </w:r>
      <w:r w:rsidRPr="003856DC">
        <w:rPr>
          <w:rFonts w:ascii="Verdana" w:hAnsi="Verdana"/>
          <w:b/>
          <w:sz w:val="22"/>
          <w:szCs w:val="22"/>
          <w:lang w:val="es-PE"/>
        </w:rPr>
        <w:t xml:space="preserve">Congreso </w:t>
      </w:r>
      <w:r w:rsidR="00540249">
        <w:rPr>
          <w:rFonts w:ascii="Verdana" w:hAnsi="Verdana"/>
          <w:b/>
          <w:sz w:val="22"/>
          <w:szCs w:val="22"/>
          <w:lang w:val="es-PE"/>
        </w:rPr>
        <w:t>I</w:t>
      </w:r>
      <w:r w:rsidRPr="003856DC">
        <w:rPr>
          <w:rFonts w:ascii="Verdana" w:hAnsi="Verdana"/>
          <w:b/>
          <w:sz w:val="22"/>
          <w:szCs w:val="22"/>
          <w:lang w:val="es-PE"/>
        </w:rPr>
        <w:t xml:space="preserve">nternacional </w:t>
      </w:r>
    </w:p>
    <w:p w:rsidR="003856DC" w:rsidRPr="00540249" w:rsidRDefault="00AF7929" w:rsidP="00740788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lang w:val="es-PE"/>
        </w:rPr>
      </w:pPr>
      <w:r w:rsidRPr="00540249">
        <w:rPr>
          <w:rFonts w:ascii="Verdana" w:hAnsi="Verdana"/>
          <w:b/>
          <w:lang w:val="es-PE"/>
        </w:rPr>
        <w:t xml:space="preserve">Migraciones e </w:t>
      </w:r>
      <w:r w:rsidR="006B7469">
        <w:rPr>
          <w:rFonts w:ascii="Verdana" w:hAnsi="Verdana"/>
          <w:b/>
          <w:lang w:val="es-PE"/>
        </w:rPr>
        <w:t>I</w:t>
      </w:r>
      <w:r w:rsidR="00581AE3" w:rsidRPr="00540249">
        <w:rPr>
          <w:rFonts w:ascii="Verdana" w:hAnsi="Verdana"/>
          <w:b/>
          <w:lang w:val="es-PE"/>
        </w:rPr>
        <w:t>n</w:t>
      </w:r>
      <w:r w:rsidR="00081F64" w:rsidRPr="00540249">
        <w:rPr>
          <w:rFonts w:ascii="Verdana" w:hAnsi="Verdana"/>
          <w:b/>
          <w:lang w:val="es-PE"/>
        </w:rPr>
        <w:t>dependencias</w:t>
      </w:r>
      <w:r w:rsidR="00581AE3" w:rsidRPr="00540249">
        <w:rPr>
          <w:rFonts w:ascii="Verdana" w:hAnsi="Verdana"/>
          <w:b/>
          <w:lang w:val="es-PE"/>
        </w:rPr>
        <w:t xml:space="preserve">: </w:t>
      </w:r>
    </w:p>
    <w:p w:rsidR="00740788" w:rsidRPr="00540249" w:rsidRDefault="00581AE3" w:rsidP="00740788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lang w:val="es-PE"/>
        </w:rPr>
      </w:pPr>
      <w:proofErr w:type="gramStart"/>
      <w:r w:rsidRPr="00540249">
        <w:rPr>
          <w:rFonts w:ascii="Verdana" w:hAnsi="Verdana"/>
          <w:b/>
          <w:lang w:val="es-PE"/>
        </w:rPr>
        <w:t>dos</w:t>
      </w:r>
      <w:proofErr w:type="gramEnd"/>
      <w:r w:rsidRPr="00540249">
        <w:rPr>
          <w:rFonts w:ascii="Verdana" w:hAnsi="Verdana"/>
          <w:b/>
          <w:lang w:val="es-PE"/>
        </w:rPr>
        <w:t xml:space="preserve"> siglos de testimonios y representaciones</w:t>
      </w:r>
    </w:p>
    <w:p w:rsidR="00081F64" w:rsidRPr="00540249" w:rsidRDefault="00D15223" w:rsidP="00740788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lang w:val="es-PE"/>
        </w:rPr>
      </w:pPr>
      <w:proofErr w:type="gramStart"/>
      <w:r w:rsidRPr="00540249">
        <w:rPr>
          <w:rFonts w:ascii="Verdana" w:hAnsi="Verdana"/>
          <w:b/>
          <w:lang w:val="es-PE"/>
        </w:rPr>
        <w:t>entre</w:t>
      </w:r>
      <w:proofErr w:type="gramEnd"/>
      <w:r w:rsidRPr="00540249">
        <w:rPr>
          <w:rFonts w:ascii="Verdana" w:hAnsi="Verdana"/>
          <w:b/>
          <w:lang w:val="es-PE"/>
        </w:rPr>
        <w:t xml:space="preserve"> México, Centroamérica, España y Francia, 1820-2020</w:t>
      </w:r>
    </w:p>
    <w:p w:rsidR="00CB5CBD" w:rsidRPr="00CB5CBD" w:rsidRDefault="00540249" w:rsidP="00CB5CBD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lang w:val="es-PE"/>
        </w:rPr>
      </w:pPr>
      <w:r w:rsidRPr="00CB5CBD">
        <w:rPr>
          <w:rFonts w:ascii="Verdana" w:hAnsi="Verdana"/>
          <w:b/>
          <w:lang w:val="es-PE"/>
        </w:rPr>
        <w:t>Burdeos/</w:t>
      </w:r>
      <w:proofErr w:type="spellStart"/>
      <w:r w:rsidRPr="00CB5CBD">
        <w:rPr>
          <w:rFonts w:ascii="Verdana" w:hAnsi="Verdana"/>
          <w:b/>
          <w:lang w:val="es-PE"/>
        </w:rPr>
        <w:t>Bordeaux</w:t>
      </w:r>
      <w:proofErr w:type="spellEnd"/>
    </w:p>
    <w:p w:rsidR="00540249" w:rsidRPr="00CB5CBD" w:rsidRDefault="00540249" w:rsidP="00CB5CBD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lang w:val="es-PE"/>
        </w:rPr>
      </w:pPr>
      <w:r w:rsidRPr="00CB5CBD">
        <w:rPr>
          <w:rFonts w:ascii="Verdana" w:hAnsi="Verdana"/>
          <w:b/>
          <w:lang w:val="es-PE"/>
        </w:rPr>
        <w:t xml:space="preserve"> 1-3 de julio de 2020</w:t>
      </w:r>
    </w:p>
    <w:p w:rsidR="00CB5CBD" w:rsidRPr="003856DC" w:rsidRDefault="00CB5CBD" w:rsidP="00CB5CBD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  <w:lang w:val="es-PE"/>
        </w:rPr>
      </w:pPr>
    </w:p>
    <w:p w:rsidR="00307E85" w:rsidRPr="003856DC" w:rsidRDefault="00867775" w:rsidP="00CB5CBD">
      <w:pPr>
        <w:pStyle w:val="NormalWeb"/>
        <w:spacing w:before="0" w:beforeAutospacing="0" w:after="0" w:afterAutospacing="0"/>
        <w:ind w:firstLine="284"/>
        <w:jc w:val="both"/>
        <w:rPr>
          <w:rFonts w:ascii="Verdana" w:hAnsi="Verdana"/>
          <w:sz w:val="22"/>
          <w:szCs w:val="22"/>
          <w:lang w:val="es-PE"/>
        </w:rPr>
      </w:pPr>
      <w:r w:rsidRPr="003856DC">
        <w:rPr>
          <w:rFonts w:ascii="Verdana" w:hAnsi="Verdana"/>
          <w:sz w:val="22"/>
          <w:szCs w:val="22"/>
          <w:lang w:val="es-PE"/>
        </w:rPr>
        <w:t>A lo largo de su historia, y especialmente en el siglo XIX</w:t>
      </w:r>
      <w:r w:rsidR="00AF7929" w:rsidRPr="003856DC">
        <w:rPr>
          <w:rFonts w:ascii="Verdana" w:hAnsi="Verdana"/>
          <w:sz w:val="22"/>
          <w:szCs w:val="22"/>
          <w:lang w:val="es-PE"/>
        </w:rPr>
        <w:t xml:space="preserve">, </w:t>
      </w:r>
      <w:r w:rsidR="0047407A" w:rsidRPr="003856DC">
        <w:rPr>
          <w:rFonts w:ascii="Verdana" w:hAnsi="Verdana"/>
          <w:sz w:val="22"/>
          <w:szCs w:val="22"/>
          <w:lang w:val="es-PE"/>
        </w:rPr>
        <w:t xml:space="preserve">la ciudad de </w:t>
      </w:r>
      <w:r w:rsidR="00AF7929" w:rsidRPr="003856DC">
        <w:rPr>
          <w:rFonts w:ascii="Verdana" w:hAnsi="Verdana"/>
          <w:sz w:val="22"/>
          <w:szCs w:val="22"/>
          <w:lang w:val="es-PE"/>
        </w:rPr>
        <w:t>Burdeos</w:t>
      </w:r>
      <w:r w:rsidRPr="003856DC">
        <w:rPr>
          <w:rFonts w:ascii="Verdana" w:hAnsi="Verdana"/>
          <w:sz w:val="22"/>
          <w:szCs w:val="22"/>
          <w:lang w:val="es-PE"/>
        </w:rPr>
        <w:t xml:space="preserve"> fue </w:t>
      </w:r>
      <w:r w:rsidR="00AF7929" w:rsidRPr="003856DC">
        <w:rPr>
          <w:rFonts w:ascii="Verdana" w:hAnsi="Verdana"/>
          <w:sz w:val="22"/>
          <w:szCs w:val="22"/>
          <w:lang w:val="es-PE"/>
        </w:rPr>
        <w:t xml:space="preserve">el </w:t>
      </w:r>
      <w:r w:rsidRPr="003856DC">
        <w:rPr>
          <w:rFonts w:ascii="Verdana" w:hAnsi="Verdana"/>
          <w:sz w:val="22"/>
          <w:szCs w:val="22"/>
          <w:lang w:val="es-PE"/>
        </w:rPr>
        <w:t xml:space="preserve">lugar  de partida </w:t>
      </w:r>
      <w:r w:rsidR="00AF7929" w:rsidRPr="003856DC">
        <w:rPr>
          <w:rFonts w:ascii="Verdana" w:hAnsi="Verdana"/>
          <w:sz w:val="22"/>
          <w:szCs w:val="22"/>
          <w:lang w:val="es-PE"/>
        </w:rPr>
        <w:t xml:space="preserve">de miles de </w:t>
      </w:r>
      <w:r w:rsidRPr="003856DC">
        <w:rPr>
          <w:rFonts w:ascii="Verdana" w:hAnsi="Verdana"/>
          <w:sz w:val="22"/>
          <w:szCs w:val="22"/>
          <w:lang w:val="es-PE"/>
        </w:rPr>
        <w:t>migrantes</w:t>
      </w:r>
      <w:r w:rsidR="00AF7929" w:rsidRPr="003856DC">
        <w:rPr>
          <w:rFonts w:ascii="Verdana" w:hAnsi="Verdana"/>
          <w:sz w:val="22"/>
          <w:szCs w:val="22"/>
          <w:lang w:val="es-PE"/>
        </w:rPr>
        <w:t xml:space="preserve"> hacia América Latina. </w:t>
      </w:r>
      <w:r w:rsidR="00170D12" w:rsidRPr="003856DC">
        <w:rPr>
          <w:rFonts w:ascii="Verdana" w:hAnsi="Verdana"/>
          <w:sz w:val="22"/>
          <w:szCs w:val="22"/>
          <w:lang w:val="es-PE"/>
        </w:rPr>
        <w:t>En sentido contrario, d</w:t>
      </w:r>
      <w:r w:rsidR="00AF7929" w:rsidRPr="003856DC">
        <w:rPr>
          <w:rFonts w:ascii="Verdana" w:hAnsi="Verdana"/>
          <w:sz w:val="22"/>
          <w:szCs w:val="22"/>
          <w:lang w:val="es-PE"/>
        </w:rPr>
        <w:t xml:space="preserve">esde México </w:t>
      </w:r>
      <w:r w:rsidR="00E42DDF" w:rsidRPr="003856DC">
        <w:rPr>
          <w:rFonts w:ascii="Verdana" w:hAnsi="Verdana"/>
          <w:sz w:val="22"/>
          <w:szCs w:val="22"/>
          <w:lang w:val="es-PE"/>
        </w:rPr>
        <w:t>viajaron a</w:t>
      </w:r>
      <w:r w:rsidR="00AF7929" w:rsidRPr="003856DC">
        <w:rPr>
          <w:rFonts w:ascii="Verdana" w:hAnsi="Verdana"/>
          <w:sz w:val="22"/>
          <w:szCs w:val="22"/>
          <w:lang w:val="es-PE"/>
        </w:rPr>
        <w:t xml:space="preserve"> </w:t>
      </w:r>
      <w:r w:rsidR="00E42DDF" w:rsidRPr="003856DC">
        <w:rPr>
          <w:rFonts w:ascii="Verdana" w:hAnsi="Verdana"/>
          <w:sz w:val="22"/>
          <w:szCs w:val="22"/>
          <w:lang w:val="es-PE"/>
        </w:rPr>
        <w:t xml:space="preserve">Europa </w:t>
      </w:r>
      <w:r w:rsidR="00AF7929" w:rsidRPr="003856DC">
        <w:rPr>
          <w:rFonts w:ascii="Verdana" w:hAnsi="Verdana"/>
          <w:sz w:val="22"/>
          <w:szCs w:val="22"/>
          <w:lang w:val="es-PE"/>
        </w:rPr>
        <w:t xml:space="preserve">comerciantes y </w:t>
      </w:r>
      <w:r w:rsidR="00E42DDF" w:rsidRPr="003856DC">
        <w:rPr>
          <w:rFonts w:ascii="Verdana" w:hAnsi="Verdana"/>
          <w:sz w:val="22"/>
          <w:szCs w:val="22"/>
          <w:lang w:val="es-PE"/>
        </w:rPr>
        <w:t xml:space="preserve">agiotistas, </w:t>
      </w:r>
      <w:r w:rsidR="00AF7929" w:rsidRPr="003856DC">
        <w:rPr>
          <w:rFonts w:ascii="Verdana" w:hAnsi="Verdana"/>
          <w:sz w:val="22"/>
          <w:szCs w:val="22"/>
          <w:lang w:val="es-PE"/>
        </w:rPr>
        <w:t>diplomáticos</w:t>
      </w:r>
      <w:r w:rsidR="00E42DDF" w:rsidRPr="003856DC">
        <w:rPr>
          <w:rFonts w:ascii="Verdana" w:hAnsi="Verdana"/>
          <w:sz w:val="22"/>
          <w:szCs w:val="22"/>
          <w:lang w:val="es-PE"/>
        </w:rPr>
        <w:t xml:space="preserve"> y estudiantes</w:t>
      </w:r>
      <w:r w:rsidR="00AF7929" w:rsidRPr="003856DC">
        <w:rPr>
          <w:rFonts w:ascii="Verdana" w:hAnsi="Verdana"/>
          <w:sz w:val="22"/>
          <w:szCs w:val="22"/>
          <w:lang w:val="es-PE"/>
        </w:rPr>
        <w:t xml:space="preserve">, artistas y escritores </w:t>
      </w:r>
      <w:r w:rsidR="00E42DDF" w:rsidRPr="003856DC">
        <w:rPr>
          <w:rFonts w:ascii="Verdana" w:hAnsi="Verdana"/>
          <w:sz w:val="22"/>
          <w:szCs w:val="22"/>
          <w:lang w:val="es-PE"/>
        </w:rPr>
        <w:t xml:space="preserve">dejando textos e imágenes sobre </w:t>
      </w:r>
      <w:r w:rsidR="006B7469">
        <w:rPr>
          <w:rFonts w:ascii="Verdana" w:hAnsi="Verdana"/>
          <w:sz w:val="22"/>
          <w:szCs w:val="22"/>
          <w:lang w:val="es-PE"/>
        </w:rPr>
        <w:t xml:space="preserve">la vivencia </w:t>
      </w:r>
      <w:r w:rsidR="00EE41D5">
        <w:rPr>
          <w:rFonts w:ascii="Verdana" w:hAnsi="Verdana"/>
          <w:sz w:val="22"/>
          <w:szCs w:val="22"/>
          <w:lang w:val="es-PE"/>
        </w:rPr>
        <w:t xml:space="preserve">en </w:t>
      </w:r>
      <w:r w:rsidR="006B7469">
        <w:rPr>
          <w:rFonts w:ascii="Verdana" w:hAnsi="Verdana"/>
          <w:sz w:val="22"/>
          <w:szCs w:val="22"/>
          <w:lang w:val="es-PE"/>
        </w:rPr>
        <w:t>el país</w:t>
      </w:r>
      <w:r w:rsidR="00E42DDF" w:rsidRPr="003856DC">
        <w:rPr>
          <w:rFonts w:ascii="Verdana" w:hAnsi="Verdana"/>
          <w:sz w:val="22"/>
          <w:szCs w:val="22"/>
          <w:lang w:val="es-PE"/>
        </w:rPr>
        <w:t xml:space="preserve"> </w:t>
      </w:r>
      <w:r w:rsidR="000136BC">
        <w:rPr>
          <w:rFonts w:ascii="Verdana" w:hAnsi="Verdana"/>
          <w:sz w:val="22"/>
          <w:szCs w:val="22"/>
          <w:lang w:val="es-PE"/>
        </w:rPr>
        <w:t xml:space="preserve">de acogida, la </w:t>
      </w:r>
      <w:r w:rsidR="006B7469">
        <w:rPr>
          <w:rFonts w:ascii="Verdana" w:hAnsi="Verdana"/>
          <w:sz w:val="22"/>
          <w:szCs w:val="22"/>
          <w:lang w:val="es-PE"/>
        </w:rPr>
        <w:t>experiencia</w:t>
      </w:r>
      <w:r w:rsidR="000136BC">
        <w:rPr>
          <w:rFonts w:ascii="Verdana" w:hAnsi="Verdana"/>
          <w:sz w:val="22"/>
          <w:szCs w:val="22"/>
          <w:lang w:val="es-PE"/>
        </w:rPr>
        <w:t xml:space="preserve"> de la extranjería, </w:t>
      </w:r>
      <w:r w:rsidR="006B7469">
        <w:rPr>
          <w:rFonts w:ascii="Verdana" w:hAnsi="Verdana"/>
          <w:sz w:val="22"/>
          <w:szCs w:val="22"/>
          <w:lang w:val="es-PE"/>
        </w:rPr>
        <w:t>la</w:t>
      </w:r>
      <w:r w:rsidR="000136BC">
        <w:rPr>
          <w:rFonts w:ascii="Verdana" w:hAnsi="Verdana"/>
          <w:sz w:val="22"/>
          <w:szCs w:val="22"/>
          <w:lang w:val="es-PE"/>
        </w:rPr>
        <w:t xml:space="preserve"> xenofobia</w:t>
      </w:r>
      <w:r w:rsidR="006B7469">
        <w:rPr>
          <w:rFonts w:ascii="Verdana" w:hAnsi="Verdana"/>
          <w:sz w:val="22"/>
          <w:szCs w:val="22"/>
          <w:lang w:val="es-PE"/>
        </w:rPr>
        <w:t xml:space="preserve"> o el extranjerismo</w:t>
      </w:r>
      <w:r w:rsidR="00170D12" w:rsidRPr="003856DC">
        <w:rPr>
          <w:rFonts w:ascii="Verdana" w:hAnsi="Verdana"/>
          <w:sz w:val="22"/>
          <w:szCs w:val="22"/>
          <w:lang w:val="es-PE"/>
        </w:rPr>
        <w:t xml:space="preserve">. </w:t>
      </w:r>
    </w:p>
    <w:p w:rsidR="00E41400" w:rsidRPr="003856DC" w:rsidRDefault="001022E1" w:rsidP="00CB5CBD">
      <w:pPr>
        <w:pStyle w:val="NormalWeb"/>
        <w:spacing w:before="0" w:beforeAutospacing="0" w:after="0" w:afterAutospacing="0"/>
        <w:ind w:firstLine="284"/>
        <w:jc w:val="both"/>
        <w:rPr>
          <w:rFonts w:ascii="Verdana" w:hAnsi="Verdana"/>
          <w:sz w:val="22"/>
          <w:szCs w:val="22"/>
          <w:lang w:val="es-PE"/>
        </w:rPr>
      </w:pPr>
      <w:r w:rsidRPr="003856DC">
        <w:rPr>
          <w:rFonts w:ascii="Verdana" w:hAnsi="Verdana"/>
          <w:sz w:val="22"/>
          <w:szCs w:val="22"/>
          <w:lang w:val="es-PE"/>
        </w:rPr>
        <w:t>Las líneas</w:t>
      </w:r>
      <w:r w:rsidR="004E642A" w:rsidRPr="003856DC">
        <w:rPr>
          <w:rFonts w:ascii="Verdana" w:hAnsi="Verdana"/>
          <w:sz w:val="22"/>
          <w:szCs w:val="22"/>
          <w:lang w:val="es-PE"/>
        </w:rPr>
        <w:t xml:space="preserve"> de investigación</w:t>
      </w:r>
      <w:r w:rsidR="00296B0E" w:rsidRPr="003856DC">
        <w:rPr>
          <w:rFonts w:ascii="Verdana" w:hAnsi="Verdana"/>
          <w:sz w:val="22"/>
          <w:szCs w:val="22"/>
          <w:lang w:val="es-PE"/>
        </w:rPr>
        <w:t xml:space="preserve"> </w:t>
      </w:r>
      <w:r w:rsidR="006B7469">
        <w:rPr>
          <w:rFonts w:ascii="Verdana" w:hAnsi="Verdana"/>
          <w:sz w:val="22"/>
          <w:szCs w:val="22"/>
          <w:lang w:val="es-PE"/>
        </w:rPr>
        <w:t xml:space="preserve">del Congreso Internacional </w:t>
      </w:r>
      <w:r w:rsidR="0065216E" w:rsidRPr="006B7469">
        <w:rPr>
          <w:rFonts w:ascii="Verdana" w:hAnsi="Verdana"/>
          <w:i/>
          <w:sz w:val="22"/>
          <w:szCs w:val="22"/>
          <w:lang w:val="es-PE"/>
        </w:rPr>
        <w:t xml:space="preserve">Migraciones e </w:t>
      </w:r>
      <w:r w:rsidR="006B7469">
        <w:rPr>
          <w:rFonts w:ascii="Verdana" w:hAnsi="Verdana"/>
          <w:i/>
          <w:sz w:val="22"/>
          <w:szCs w:val="22"/>
          <w:lang w:val="es-PE"/>
        </w:rPr>
        <w:t>I</w:t>
      </w:r>
      <w:r w:rsidR="0065216E" w:rsidRPr="006B7469">
        <w:rPr>
          <w:rFonts w:ascii="Verdana" w:hAnsi="Verdana"/>
          <w:i/>
          <w:sz w:val="22"/>
          <w:szCs w:val="22"/>
          <w:lang w:val="es-PE"/>
        </w:rPr>
        <w:t>ndependencias: dos siglos de testimonios y representaciones entre México, Centroamérica, España y Francia, 1820-2020</w:t>
      </w:r>
      <w:r w:rsidR="006B7469">
        <w:rPr>
          <w:rFonts w:ascii="Verdana" w:hAnsi="Verdana"/>
          <w:sz w:val="22"/>
          <w:szCs w:val="22"/>
          <w:lang w:val="es-PE"/>
        </w:rPr>
        <w:t xml:space="preserve"> </w:t>
      </w:r>
      <w:r w:rsidR="00433BBD" w:rsidRPr="003856DC">
        <w:rPr>
          <w:rFonts w:ascii="Verdana" w:hAnsi="Verdana"/>
          <w:sz w:val="22"/>
          <w:szCs w:val="22"/>
          <w:lang w:val="es-PE"/>
        </w:rPr>
        <w:t xml:space="preserve">organizado </w:t>
      </w:r>
      <w:r w:rsidR="003A3B94">
        <w:rPr>
          <w:rFonts w:ascii="Verdana" w:hAnsi="Verdana"/>
          <w:sz w:val="22"/>
          <w:szCs w:val="22"/>
          <w:lang w:val="es-PE"/>
        </w:rPr>
        <w:t>los días 1, 2 y 3 de julio</w:t>
      </w:r>
      <w:r w:rsidR="00433BBD" w:rsidRPr="003856DC">
        <w:rPr>
          <w:rFonts w:ascii="Verdana" w:hAnsi="Verdana"/>
          <w:sz w:val="22"/>
          <w:szCs w:val="22"/>
          <w:lang w:val="es-PE"/>
        </w:rPr>
        <w:t xml:space="preserve"> de 2020,</w:t>
      </w:r>
      <w:r w:rsidR="0065216E" w:rsidRPr="003856DC">
        <w:rPr>
          <w:rFonts w:ascii="Verdana" w:hAnsi="Verdana"/>
          <w:sz w:val="22"/>
          <w:szCs w:val="22"/>
          <w:lang w:val="es-PE"/>
        </w:rPr>
        <w:t xml:space="preserve"> en la </w:t>
      </w:r>
      <w:proofErr w:type="spellStart"/>
      <w:r w:rsidR="0065216E" w:rsidRPr="003856DC">
        <w:rPr>
          <w:rFonts w:ascii="Verdana" w:hAnsi="Verdana"/>
          <w:sz w:val="22"/>
          <w:szCs w:val="22"/>
          <w:lang w:val="es-PE"/>
        </w:rPr>
        <w:t>université</w:t>
      </w:r>
      <w:proofErr w:type="spellEnd"/>
      <w:r w:rsidR="0065216E" w:rsidRPr="003856DC">
        <w:rPr>
          <w:rFonts w:ascii="Verdana" w:hAnsi="Verdana"/>
          <w:sz w:val="22"/>
          <w:szCs w:val="22"/>
          <w:lang w:val="es-PE"/>
        </w:rPr>
        <w:t xml:space="preserve"> </w:t>
      </w:r>
      <w:proofErr w:type="spellStart"/>
      <w:r w:rsidR="0065216E" w:rsidRPr="003856DC">
        <w:rPr>
          <w:rFonts w:ascii="Verdana" w:hAnsi="Verdana"/>
          <w:sz w:val="22"/>
          <w:szCs w:val="22"/>
          <w:lang w:val="es-PE"/>
        </w:rPr>
        <w:t>Bordeaux</w:t>
      </w:r>
      <w:proofErr w:type="spellEnd"/>
      <w:r w:rsidR="0065216E" w:rsidRPr="003856DC">
        <w:rPr>
          <w:rFonts w:ascii="Verdana" w:hAnsi="Verdana"/>
          <w:sz w:val="22"/>
          <w:szCs w:val="22"/>
          <w:lang w:val="es-PE"/>
        </w:rPr>
        <w:t xml:space="preserve"> Montaigne</w:t>
      </w:r>
      <w:r w:rsidR="00433BBD" w:rsidRPr="003856DC">
        <w:rPr>
          <w:rFonts w:ascii="Verdana" w:hAnsi="Verdana"/>
          <w:sz w:val="22"/>
          <w:szCs w:val="22"/>
          <w:lang w:val="es-PE"/>
        </w:rPr>
        <w:t xml:space="preserve"> </w:t>
      </w:r>
      <w:r w:rsidR="0047407A" w:rsidRPr="003856DC">
        <w:rPr>
          <w:rFonts w:ascii="Verdana" w:hAnsi="Verdana"/>
          <w:sz w:val="22"/>
          <w:szCs w:val="22"/>
          <w:lang w:val="es-PE"/>
        </w:rPr>
        <w:t>tratarán de las trayectorias migratorias, las experiencias viajeras y las estadías entre México</w:t>
      </w:r>
      <w:r w:rsidR="00433BBD" w:rsidRPr="003856DC">
        <w:rPr>
          <w:rFonts w:ascii="Verdana" w:hAnsi="Verdana"/>
          <w:sz w:val="22"/>
          <w:szCs w:val="22"/>
          <w:lang w:val="es-PE"/>
        </w:rPr>
        <w:t>, Centroamérica, España</w:t>
      </w:r>
      <w:r w:rsidR="0047407A" w:rsidRPr="003856DC">
        <w:rPr>
          <w:rFonts w:ascii="Verdana" w:hAnsi="Verdana"/>
          <w:sz w:val="22"/>
          <w:szCs w:val="22"/>
          <w:lang w:val="es-PE"/>
        </w:rPr>
        <w:t xml:space="preserve"> y Francia, a lo largo de dos siglos, desde 1820</w:t>
      </w:r>
      <w:r w:rsidR="00E41400" w:rsidRPr="003856DC">
        <w:rPr>
          <w:rFonts w:ascii="Verdana" w:hAnsi="Verdana"/>
          <w:sz w:val="22"/>
          <w:szCs w:val="22"/>
          <w:lang w:val="es-PE"/>
        </w:rPr>
        <w:t xml:space="preserve"> hasta la actualidad</w:t>
      </w:r>
      <w:r w:rsidR="0047407A" w:rsidRPr="003856DC">
        <w:rPr>
          <w:rFonts w:ascii="Verdana" w:hAnsi="Verdana"/>
          <w:sz w:val="22"/>
          <w:szCs w:val="22"/>
          <w:lang w:val="es-PE"/>
        </w:rPr>
        <w:t>.</w:t>
      </w:r>
    </w:p>
    <w:p w:rsidR="00433BBD" w:rsidRPr="003856DC" w:rsidRDefault="00912EA3" w:rsidP="00CB5CBD">
      <w:pPr>
        <w:pStyle w:val="NormalWeb"/>
        <w:spacing w:before="0" w:beforeAutospacing="0" w:after="0" w:afterAutospacing="0"/>
        <w:ind w:firstLine="284"/>
        <w:jc w:val="both"/>
        <w:rPr>
          <w:rFonts w:ascii="Verdana" w:hAnsi="Verdana"/>
          <w:sz w:val="22"/>
          <w:szCs w:val="22"/>
          <w:lang w:val="es-PE"/>
        </w:rPr>
      </w:pPr>
      <w:r w:rsidRPr="003856DC">
        <w:rPr>
          <w:rFonts w:ascii="Verdana" w:hAnsi="Verdana"/>
          <w:sz w:val="22"/>
          <w:szCs w:val="22"/>
          <w:lang w:val="es-PE"/>
        </w:rPr>
        <w:t>En el marco del congreso</w:t>
      </w:r>
      <w:r w:rsidR="00EE41D5">
        <w:rPr>
          <w:rFonts w:ascii="Verdana" w:hAnsi="Verdana"/>
          <w:sz w:val="22"/>
          <w:szCs w:val="22"/>
          <w:lang w:val="es-PE"/>
        </w:rPr>
        <w:t xml:space="preserve"> </w:t>
      </w:r>
      <w:r w:rsidRPr="00EE41D5">
        <w:rPr>
          <w:rFonts w:ascii="Verdana" w:hAnsi="Verdana"/>
          <w:i/>
          <w:sz w:val="22"/>
          <w:szCs w:val="22"/>
          <w:lang w:val="es-PE"/>
        </w:rPr>
        <w:t xml:space="preserve">Migraciones e </w:t>
      </w:r>
      <w:r w:rsidR="00EE41D5" w:rsidRPr="00EE41D5">
        <w:rPr>
          <w:rFonts w:ascii="Verdana" w:hAnsi="Verdana"/>
          <w:i/>
          <w:sz w:val="22"/>
          <w:szCs w:val="22"/>
          <w:lang w:val="es-PE"/>
        </w:rPr>
        <w:t>I</w:t>
      </w:r>
      <w:r w:rsidRPr="00EE41D5">
        <w:rPr>
          <w:rFonts w:ascii="Verdana" w:hAnsi="Verdana"/>
          <w:i/>
          <w:sz w:val="22"/>
          <w:szCs w:val="22"/>
          <w:lang w:val="es-PE"/>
        </w:rPr>
        <w:t>ndependencias</w:t>
      </w:r>
      <w:r w:rsidRPr="003856DC">
        <w:rPr>
          <w:rFonts w:ascii="Verdana" w:hAnsi="Verdana"/>
          <w:sz w:val="22"/>
          <w:szCs w:val="22"/>
          <w:lang w:val="es-PE"/>
        </w:rPr>
        <w:t xml:space="preserve">, se espera la participación de historiadores y </w:t>
      </w:r>
      <w:r w:rsidR="00BB34A7">
        <w:rPr>
          <w:rFonts w:ascii="Verdana" w:hAnsi="Verdana"/>
          <w:sz w:val="22"/>
          <w:szCs w:val="22"/>
          <w:lang w:val="es-PE"/>
        </w:rPr>
        <w:t>estudiosos de la literatura</w:t>
      </w:r>
      <w:r w:rsidRPr="003856DC">
        <w:rPr>
          <w:rFonts w:ascii="Verdana" w:hAnsi="Verdana"/>
          <w:sz w:val="22"/>
          <w:szCs w:val="22"/>
          <w:lang w:val="es-PE"/>
        </w:rPr>
        <w:t xml:space="preserve">, antropólogos e historiadores del arte,  geógrafos y </w:t>
      </w:r>
      <w:r w:rsidR="00EE41D5" w:rsidRPr="003856DC">
        <w:rPr>
          <w:rFonts w:ascii="Verdana" w:hAnsi="Verdana"/>
          <w:sz w:val="22"/>
          <w:szCs w:val="22"/>
          <w:lang w:val="es-PE"/>
        </w:rPr>
        <w:t>lingüistas</w:t>
      </w:r>
      <w:r w:rsidRPr="003856DC">
        <w:rPr>
          <w:rFonts w:ascii="Verdana" w:hAnsi="Verdana"/>
          <w:sz w:val="22"/>
          <w:szCs w:val="22"/>
          <w:lang w:val="es-PE"/>
        </w:rPr>
        <w:t xml:space="preserve"> interesados por profundizar testimonios </w:t>
      </w:r>
      <w:r w:rsidR="006734B5" w:rsidRPr="003856DC">
        <w:rPr>
          <w:rFonts w:ascii="Verdana" w:hAnsi="Verdana"/>
          <w:sz w:val="22"/>
          <w:szCs w:val="22"/>
          <w:lang w:val="es-PE"/>
        </w:rPr>
        <w:t xml:space="preserve">mexicanos y centroamericanos </w:t>
      </w:r>
      <w:r w:rsidRPr="003856DC">
        <w:rPr>
          <w:rFonts w:ascii="Verdana" w:hAnsi="Verdana"/>
          <w:sz w:val="22"/>
          <w:szCs w:val="22"/>
          <w:lang w:val="es-PE"/>
        </w:rPr>
        <w:t>sobre viajes y migraciones, circulaciones y residencias foráneas</w:t>
      </w:r>
      <w:r w:rsidR="00BE0A95" w:rsidRPr="003856DC">
        <w:rPr>
          <w:rFonts w:ascii="Verdana" w:hAnsi="Verdana"/>
          <w:sz w:val="22"/>
          <w:szCs w:val="22"/>
          <w:lang w:val="es-PE"/>
        </w:rPr>
        <w:t>.</w:t>
      </w:r>
      <w:r w:rsidR="00556267" w:rsidRPr="003856DC">
        <w:rPr>
          <w:rFonts w:ascii="Verdana" w:hAnsi="Verdana"/>
          <w:sz w:val="22"/>
          <w:szCs w:val="22"/>
          <w:lang w:val="es-PE"/>
        </w:rPr>
        <w:t xml:space="preserve"> </w:t>
      </w:r>
      <w:r w:rsidR="00433BBD" w:rsidRPr="00BB34A7">
        <w:rPr>
          <w:rFonts w:ascii="Verdana" w:hAnsi="Verdana"/>
          <w:i/>
          <w:sz w:val="22"/>
          <w:szCs w:val="22"/>
          <w:lang w:val="es-PE"/>
        </w:rPr>
        <w:t>E</w:t>
      </w:r>
      <w:r w:rsidR="005274AB" w:rsidRPr="00BB34A7">
        <w:rPr>
          <w:rFonts w:ascii="Verdana" w:hAnsi="Verdana"/>
          <w:i/>
          <w:sz w:val="22"/>
          <w:szCs w:val="22"/>
          <w:lang w:val="es-PE"/>
        </w:rPr>
        <w:t xml:space="preserve">pistolarios, diarios de viajes, </w:t>
      </w:r>
      <w:r w:rsidR="00E97965" w:rsidRPr="00BB34A7">
        <w:rPr>
          <w:rFonts w:ascii="Verdana" w:hAnsi="Verdana"/>
          <w:i/>
          <w:sz w:val="22"/>
          <w:szCs w:val="22"/>
          <w:lang w:val="es-PE"/>
        </w:rPr>
        <w:t>memorias</w:t>
      </w:r>
      <w:r w:rsidR="006B7469">
        <w:rPr>
          <w:rFonts w:ascii="Verdana" w:hAnsi="Verdana"/>
          <w:sz w:val="22"/>
          <w:szCs w:val="22"/>
          <w:lang w:val="es-PE"/>
        </w:rPr>
        <w:t xml:space="preserve"> </w:t>
      </w:r>
      <w:r w:rsidR="005274AB" w:rsidRPr="003856DC">
        <w:rPr>
          <w:rFonts w:ascii="Verdana" w:hAnsi="Verdana"/>
          <w:sz w:val="22"/>
          <w:szCs w:val="22"/>
          <w:lang w:val="es-PE"/>
        </w:rPr>
        <w:t xml:space="preserve">y otros documentos </w:t>
      </w:r>
      <w:r w:rsidR="0065216E" w:rsidRPr="003856DC">
        <w:rPr>
          <w:rFonts w:ascii="Verdana" w:hAnsi="Verdana"/>
          <w:sz w:val="22"/>
          <w:szCs w:val="22"/>
          <w:lang w:val="es-PE"/>
        </w:rPr>
        <w:t>íntimos</w:t>
      </w:r>
      <w:r w:rsidR="005274AB" w:rsidRPr="003856DC">
        <w:rPr>
          <w:rFonts w:ascii="Verdana" w:hAnsi="Verdana"/>
          <w:sz w:val="22"/>
          <w:szCs w:val="22"/>
          <w:lang w:val="es-PE"/>
        </w:rPr>
        <w:t xml:space="preserve"> </w:t>
      </w:r>
      <w:r w:rsidR="0065216E" w:rsidRPr="003856DC">
        <w:rPr>
          <w:rFonts w:ascii="Verdana" w:hAnsi="Verdana"/>
          <w:sz w:val="22"/>
          <w:szCs w:val="22"/>
          <w:lang w:val="es-PE"/>
        </w:rPr>
        <w:t>o públicos</w:t>
      </w:r>
      <w:r w:rsidR="00A41B5D" w:rsidRPr="003856DC">
        <w:rPr>
          <w:rFonts w:ascii="Verdana" w:hAnsi="Verdana"/>
          <w:sz w:val="22"/>
          <w:szCs w:val="22"/>
          <w:lang w:val="es-PE"/>
        </w:rPr>
        <w:t xml:space="preserve"> </w:t>
      </w:r>
      <w:r w:rsidR="00433BBD" w:rsidRPr="003856DC">
        <w:rPr>
          <w:rFonts w:ascii="Verdana" w:hAnsi="Verdana"/>
          <w:sz w:val="22"/>
          <w:szCs w:val="22"/>
          <w:lang w:val="es-PE"/>
        </w:rPr>
        <w:t>serán las fuentes primarias exploradas por los académicos</w:t>
      </w:r>
      <w:r w:rsidR="006B7469">
        <w:rPr>
          <w:rFonts w:ascii="Verdana" w:hAnsi="Verdana"/>
          <w:sz w:val="22"/>
          <w:szCs w:val="22"/>
          <w:lang w:val="es-PE"/>
        </w:rPr>
        <w:t>,</w:t>
      </w:r>
      <w:r w:rsidR="00433BBD" w:rsidRPr="003856DC">
        <w:rPr>
          <w:rFonts w:ascii="Verdana" w:hAnsi="Verdana"/>
          <w:sz w:val="22"/>
          <w:szCs w:val="22"/>
          <w:lang w:val="es-PE"/>
        </w:rPr>
        <w:t xml:space="preserve"> como expresiones de</w:t>
      </w:r>
      <w:r w:rsidR="003E206B" w:rsidRPr="003856DC">
        <w:rPr>
          <w:rFonts w:ascii="Verdana" w:hAnsi="Verdana"/>
          <w:sz w:val="22"/>
          <w:szCs w:val="22"/>
          <w:lang w:val="es-PE"/>
        </w:rPr>
        <w:t xml:space="preserve"> vivencias individuales y colectivas </w:t>
      </w:r>
      <w:r w:rsidR="005274AB" w:rsidRPr="003856DC">
        <w:rPr>
          <w:rFonts w:ascii="Verdana" w:hAnsi="Verdana"/>
          <w:sz w:val="22"/>
          <w:szCs w:val="22"/>
          <w:lang w:val="es-PE"/>
        </w:rPr>
        <w:t>de</w:t>
      </w:r>
      <w:r w:rsidR="00433BBD" w:rsidRPr="003856DC">
        <w:rPr>
          <w:rFonts w:ascii="Verdana" w:hAnsi="Verdana"/>
          <w:sz w:val="22"/>
          <w:szCs w:val="22"/>
          <w:lang w:val="es-PE"/>
        </w:rPr>
        <w:t xml:space="preserve"> los</w:t>
      </w:r>
      <w:r w:rsidR="005274AB" w:rsidRPr="003856DC">
        <w:rPr>
          <w:rFonts w:ascii="Verdana" w:hAnsi="Verdana"/>
          <w:sz w:val="22"/>
          <w:szCs w:val="22"/>
          <w:lang w:val="es-PE"/>
        </w:rPr>
        <w:t xml:space="preserve"> viaje</w:t>
      </w:r>
      <w:r w:rsidR="00433BBD" w:rsidRPr="003856DC">
        <w:rPr>
          <w:rFonts w:ascii="Verdana" w:hAnsi="Verdana"/>
          <w:sz w:val="22"/>
          <w:szCs w:val="22"/>
          <w:lang w:val="es-PE"/>
        </w:rPr>
        <w:t>s</w:t>
      </w:r>
      <w:r w:rsidR="005274AB" w:rsidRPr="003856DC">
        <w:rPr>
          <w:rFonts w:ascii="Verdana" w:hAnsi="Verdana"/>
          <w:sz w:val="22"/>
          <w:szCs w:val="22"/>
          <w:lang w:val="es-PE"/>
        </w:rPr>
        <w:t xml:space="preserve"> transatlántico</w:t>
      </w:r>
      <w:r w:rsidR="00433BBD" w:rsidRPr="003856DC">
        <w:rPr>
          <w:rFonts w:ascii="Verdana" w:hAnsi="Verdana"/>
          <w:sz w:val="22"/>
          <w:szCs w:val="22"/>
          <w:lang w:val="es-PE"/>
        </w:rPr>
        <w:t>s</w:t>
      </w:r>
      <w:r w:rsidR="005274AB" w:rsidRPr="003856DC">
        <w:rPr>
          <w:rFonts w:ascii="Verdana" w:hAnsi="Verdana"/>
          <w:sz w:val="22"/>
          <w:szCs w:val="22"/>
          <w:lang w:val="es-PE"/>
        </w:rPr>
        <w:t>, la</w:t>
      </w:r>
      <w:r w:rsidR="00433BBD" w:rsidRPr="003856DC">
        <w:rPr>
          <w:rFonts w:ascii="Verdana" w:hAnsi="Verdana"/>
          <w:sz w:val="22"/>
          <w:szCs w:val="22"/>
          <w:lang w:val="es-PE"/>
        </w:rPr>
        <w:t>s</w:t>
      </w:r>
      <w:r w:rsidR="005274AB" w:rsidRPr="003856DC">
        <w:rPr>
          <w:rFonts w:ascii="Verdana" w:hAnsi="Verdana"/>
          <w:sz w:val="22"/>
          <w:szCs w:val="22"/>
          <w:lang w:val="es-PE"/>
        </w:rPr>
        <w:t xml:space="preserve"> migraci</w:t>
      </w:r>
      <w:r w:rsidR="00433BBD" w:rsidRPr="003856DC">
        <w:rPr>
          <w:rFonts w:ascii="Verdana" w:hAnsi="Verdana"/>
          <w:sz w:val="22"/>
          <w:szCs w:val="22"/>
          <w:lang w:val="es-PE"/>
        </w:rPr>
        <w:t>ones</w:t>
      </w:r>
      <w:r w:rsidR="005274AB" w:rsidRPr="003856DC">
        <w:rPr>
          <w:rFonts w:ascii="Verdana" w:hAnsi="Verdana"/>
          <w:sz w:val="22"/>
          <w:szCs w:val="22"/>
          <w:lang w:val="es-PE"/>
        </w:rPr>
        <w:t xml:space="preserve"> y </w:t>
      </w:r>
      <w:r w:rsidR="00433BBD" w:rsidRPr="003856DC">
        <w:rPr>
          <w:rFonts w:ascii="Verdana" w:hAnsi="Verdana"/>
          <w:sz w:val="22"/>
          <w:szCs w:val="22"/>
          <w:lang w:val="es-PE"/>
        </w:rPr>
        <w:t>los exilios</w:t>
      </w:r>
      <w:r w:rsidR="005274AB" w:rsidRPr="003856DC">
        <w:rPr>
          <w:rFonts w:ascii="Verdana" w:hAnsi="Verdana"/>
          <w:sz w:val="22"/>
          <w:szCs w:val="22"/>
          <w:lang w:val="es-PE"/>
        </w:rPr>
        <w:t xml:space="preserve"> entre México, Centroamérica y Europa. </w:t>
      </w:r>
    </w:p>
    <w:p w:rsidR="00491773" w:rsidRPr="003856DC" w:rsidRDefault="00274B90" w:rsidP="00CB5CBD">
      <w:pPr>
        <w:pStyle w:val="NormalWeb"/>
        <w:spacing w:before="0" w:beforeAutospacing="0" w:after="0" w:afterAutospacing="0"/>
        <w:ind w:firstLine="284"/>
        <w:jc w:val="both"/>
        <w:rPr>
          <w:rFonts w:ascii="Verdana" w:hAnsi="Verdana"/>
          <w:sz w:val="22"/>
          <w:szCs w:val="22"/>
          <w:lang w:val="es-PE"/>
        </w:rPr>
      </w:pPr>
      <w:r w:rsidRPr="003856DC">
        <w:rPr>
          <w:rFonts w:ascii="Verdana" w:hAnsi="Verdana"/>
          <w:sz w:val="22"/>
          <w:szCs w:val="22"/>
          <w:lang w:val="es-PE"/>
        </w:rPr>
        <w:t>También se recibirán resúmene</w:t>
      </w:r>
      <w:r w:rsidR="005274AB" w:rsidRPr="003856DC">
        <w:rPr>
          <w:rFonts w:ascii="Verdana" w:hAnsi="Verdana"/>
          <w:sz w:val="22"/>
          <w:szCs w:val="22"/>
          <w:lang w:val="es-PE"/>
        </w:rPr>
        <w:t xml:space="preserve">s sobre </w:t>
      </w:r>
      <w:r w:rsidR="003E206B" w:rsidRPr="003856DC">
        <w:rPr>
          <w:rFonts w:ascii="Verdana" w:hAnsi="Verdana"/>
          <w:sz w:val="22"/>
          <w:szCs w:val="22"/>
          <w:lang w:val="es-PE"/>
        </w:rPr>
        <w:t xml:space="preserve"> </w:t>
      </w:r>
      <w:r w:rsidR="00081F64" w:rsidRPr="003856DC">
        <w:rPr>
          <w:rFonts w:ascii="Verdana" w:hAnsi="Verdana"/>
          <w:sz w:val="22"/>
          <w:szCs w:val="22"/>
          <w:lang w:val="es-PE"/>
        </w:rPr>
        <w:t>la</w:t>
      </w:r>
      <w:r w:rsidR="003A3B94">
        <w:rPr>
          <w:rFonts w:ascii="Verdana" w:hAnsi="Verdana"/>
          <w:sz w:val="22"/>
          <w:szCs w:val="22"/>
          <w:lang w:val="es-PE"/>
        </w:rPr>
        <w:t xml:space="preserve"> historia de las</w:t>
      </w:r>
      <w:r w:rsidR="00081F64" w:rsidRPr="003856DC">
        <w:rPr>
          <w:rFonts w:ascii="Verdana" w:hAnsi="Verdana"/>
          <w:sz w:val="22"/>
          <w:szCs w:val="22"/>
          <w:lang w:val="es-PE"/>
        </w:rPr>
        <w:t xml:space="preserve"> </w:t>
      </w:r>
      <w:r w:rsidR="00081F64" w:rsidRPr="00BB34A7">
        <w:rPr>
          <w:rFonts w:ascii="Verdana" w:hAnsi="Verdana"/>
          <w:i/>
          <w:sz w:val="22"/>
          <w:szCs w:val="22"/>
          <w:lang w:val="es-PE"/>
        </w:rPr>
        <w:t>políticas migratorias</w:t>
      </w:r>
      <w:r w:rsidR="00081F64" w:rsidRPr="003856DC">
        <w:rPr>
          <w:rFonts w:ascii="Verdana" w:hAnsi="Verdana"/>
          <w:sz w:val="22"/>
          <w:szCs w:val="22"/>
          <w:lang w:val="es-PE"/>
        </w:rPr>
        <w:t xml:space="preserve"> implementadas </w:t>
      </w:r>
      <w:r w:rsidR="004D0419" w:rsidRPr="003A3B94">
        <w:rPr>
          <w:rFonts w:ascii="Verdana" w:hAnsi="Verdana"/>
          <w:i/>
          <w:sz w:val="22"/>
          <w:szCs w:val="22"/>
          <w:lang w:val="es-PE"/>
        </w:rPr>
        <w:t>desde el siglo XIX</w:t>
      </w:r>
      <w:r w:rsidR="00081F64" w:rsidRPr="003856DC">
        <w:rPr>
          <w:rFonts w:ascii="Verdana" w:hAnsi="Verdana"/>
          <w:sz w:val="22"/>
          <w:szCs w:val="22"/>
          <w:lang w:val="es-PE"/>
        </w:rPr>
        <w:t xml:space="preserve">, </w:t>
      </w:r>
      <w:r w:rsidRPr="003856DC">
        <w:rPr>
          <w:rFonts w:ascii="Verdana" w:hAnsi="Verdana"/>
          <w:sz w:val="22"/>
          <w:szCs w:val="22"/>
          <w:lang w:val="es-PE"/>
        </w:rPr>
        <w:t xml:space="preserve">los </w:t>
      </w:r>
      <w:r w:rsidRPr="002E266A">
        <w:rPr>
          <w:rFonts w:ascii="Verdana" w:hAnsi="Verdana"/>
          <w:i/>
          <w:sz w:val="22"/>
          <w:szCs w:val="22"/>
          <w:lang w:val="es-PE"/>
        </w:rPr>
        <w:t xml:space="preserve">españoles americanos en Burdeos </w:t>
      </w:r>
      <w:r w:rsidRPr="003856DC">
        <w:rPr>
          <w:rFonts w:ascii="Verdana" w:hAnsi="Verdana"/>
          <w:sz w:val="22"/>
          <w:szCs w:val="22"/>
          <w:lang w:val="es-PE"/>
        </w:rPr>
        <w:t>y en el suroeste de Francia</w:t>
      </w:r>
      <w:r w:rsidR="003A3B94">
        <w:rPr>
          <w:rFonts w:ascii="Verdana" w:hAnsi="Verdana"/>
          <w:sz w:val="22"/>
          <w:szCs w:val="22"/>
          <w:lang w:val="es-PE"/>
        </w:rPr>
        <w:t xml:space="preserve"> después de la </w:t>
      </w:r>
      <w:r w:rsidR="003A3B94" w:rsidRPr="002E266A">
        <w:rPr>
          <w:rFonts w:ascii="Verdana" w:hAnsi="Verdana"/>
          <w:i/>
          <w:sz w:val="22"/>
          <w:szCs w:val="22"/>
          <w:lang w:val="es-PE"/>
        </w:rPr>
        <w:t xml:space="preserve">Guerra de </w:t>
      </w:r>
      <w:r w:rsidR="002E266A" w:rsidRPr="002E266A">
        <w:rPr>
          <w:rFonts w:ascii="Verdana" w:hAnsi="Verdana"/>
          <w:i/>
          <w:sz w:val="22"/>
          <w:szCs w:val="22"/>
          <w:lang w:val="es-PE"/>
        </w:rPr>
        <w:t>I</w:t>
      </w:r>
      <w:r w:rsidR="003A3B94" w:rsidRPr="002E266A">
        <w:rPr>
          <w:rFonts w:ascii="Verdana" w:hAnsi="Verdana"/>
          <w:i/>
          <w:sz w:val="22"/>
          <w:szCs w:val="22"/>
          <w:lang w:val="es-PE"/>
        </w:rPr>
        <w:t>ndependencia</w:t>
      </w:r>
      <w:r w:rsidRPr="003856DC">
        <w:rPr>
          <w:rFonts w:ascii="Verdana" w:hAnsi="Verdana"/>
          <w:sz w:val="22"/>
          <w:szCs w:val="22"/>
          <w:lang w:val="es-PE"/>
        </w:rPr>
        <w:t xml:space="preserve">, </w:t>
      </w:r>
      <w:r w:rsidR="00081F64" w:rsidRPr="003856DC">
        <w:rPr>
          <w:rFonts w:ascii="Verdana" w:hAnsi="Verdana"/>
          <w:sz w:val="22"/>
          <w:szCs w:val="22"/>
          <w:lang w:val="es-PE"/>
        </w:rPr>
        <w:t xml:space="preserve">los proyectos de </w:t>
      </w:r>
      <w:r w:rsidR="00081F64" w:rsidRPr="00BB34A7">
        <w:rPr>
          <w:rFonts w:ascii="Verdana" w:hAnsi="Verdana"/>
          <w:i/>
          <w:sz w:val="22"/>
          <w:szCs w:val="22"/>
          <w:lang w:val="es-PE"/>
        </w:rPr>
        <w:t>colonización</w:t>
      </w:r>
      <w:r w:rsidR="004D0419" w:rsidRPr="003856DC">
        <w:rPr>
          <w:rFonts w:ascii="Verdana" w:hAnsi="Verdana"/>
          <w:sz w:val="22"/>
          <w:szCs w:val="22"/>
          <w:lang w:val="es-PE"/>
        </w:rPr>
        <w:t xml:space="preserve"> regionales</w:t>
      </w:r>
      <w:r w:rsidR="00081F64" w:rsidRPr="003856DC">
        <w:rPr>
          <w:rFonts w:ascii="Verdana" w:hAnsi="Verdana"/>
          <w:sz w:val="22"/>
          <w:szCs w:val="22"/>
          <w:lang w:val="es-PE"/>
        </w:rPr>
        <w:t xml:space="preserve"> y las </w:t>
      </w:r>
      <w:r w:rsidR="00081F64" w:rsidRPr="00BB34A7">
        <w:rPr>
          <w:rFonts w:ascii="Verdana" w:hAnsi="Verdana"/>
          <w:i/>
          <w:sz w:val="22"/>
          <w:szCs w:val="22"/>
          <w:lang w:val="es-PE"/>
        </w:rPr>
        <w:t>migraciones espontáneas</w:t>
      </w:r>
      <w:r w:rsidRPr="00BB34A7">
        <w:rPr>
          <w:rFonts w:ascii="Verdana" w:hAnsi="Verdana"/>
          <w:i/>
          <w:sz w:val="22"/>
          <w:szCs w:val="22"/>
          <w:lang w:val="es-PE"/>
        </w:rPr>
        <w:t xml:space="preserve"> </w:t>
      </w:r>
      <w:r w:rsidRPr="003856DC">
        <w:rPr>
          <w:rFonts w:ascii="Verdana" w:hAnsi="Verdana"/>
          <w:sz w:val="22"/>
          <w:szCs w:val="22"/>
          <w:lang w:val="es-PE"/>
        </w:rPr>
        <w:t>a México y Centroamérica</w:t>
      </w:r>
      <w:r w:rsidR="00081F64" w:rsidRPr="003856DC">
        <w:rPr>
          <w:rFonts w:ascii="Verdana" w:hAnsi="Verdana"/>
          <w:sz w:val="22"/>
          <w:szCs w:val="22"/>
          <w:lang w:val="es-PE"/>
        </w:rPr>
        <w:t xml:space="preserve">,  </w:t>
      </w:r>
      <w:r w:rsidR="003E206B" w:rsidRPr="003856DC">
        <w:rPr>
          <w:rFonts w:ascii="Verdana" w:hAnsi="Verdana"/>
          <w:sz w:val="22"/>
          <w:szCs w:val="22"/>
          <w:lang w:val="es-PE"/>
        </w:rPr>
        <w:t xml:space="preserve">el </w:t>
      </w:r>
      <w:r w:rsidR="003E206B" w:rsidRPr="00BB34A7">
        <w:rPr>
          <w:rFonts w:ascii="Verdana" w:hAnsi="Verdana"/>
          <w:i/>
          <w:sz w:val="22"/>
          <w:szCs w:val="22"/>
          <w:lang w:val="es-PE"/>
        </w:rPr>
        <w:t>exilio</w:t>
      </w:r>
      <w:r w:rsidR="003E206B" w:rsidRPr="003856DC">
        <w:rPr>
          <w:rFonts w:ascii="Verdana" w:hAnsi="Verdana"/>
          <w:sz w:val="22"/>
          <w:szCs w:val="22"/>
          <w:lang w:val="es-PE"/>
        </w:rPr>
        <w:t xml:space="preserve"> </w:t>
      </w:r>
      <w:r w:rsidR="003E206B" w:rsidRPr="002E266A">
        <w:rPr>
          <w:rFonts w:ascii="Verdana" w:hAnsi="Verdana"/>
          <w:i/>
          <w:sz w:val="22"/>
          <w:szCs w:val="22"/>
          <w:lang w:val="es-PE"/>
        </w:rPr>
        <w:t>europeo</w:t>
      </w:r>
      <w:r w:rsidR="003E206B" w:rsidRPr="003856DC">
        <w:rPr>
          <w:rFonts w:ascii="Verdana" w:hAnsi="Verdana"/>
          <w:sz w:val="22"/>
          <w:szCs w:val="22"/>
          <w:lang w:val="es-PE"/>
        </w:rPr>
        <w:t xml:space="preserve"> en tiempos de la Revolución</w:t>
      </w:r>
      <w:r w:rsidRPr="003856DC">
        <w:rPr>
          <w:rFonts w:ascii="Verdana" w:hAnsi="Verdana"/>
          <w:sz w:val="22"/>
          <w:szCs w:val="22"/>
          <w:lang w:val="es-PE"/>
        </w:rPr>
        <w:t xml:space="preserve"> Mexicana</w:t>
      </w:r>
      <w:r w:rsidR="001022E1" w:rsidRPr="003856DC">
        <w:rPr>
          <w:rFonts w:ascii="Verdana" w:hAnsi="Verdana"/>
          <w:sz w:val="22"/>
          <w:szCs w:val="22"/>
          <w:lang w:val="es-PE"/>
        </w:rPr>
        <w:t xml:space="preserve">, </w:t>
      </w:r>
      <w:r w:rsidR="00ED4180" w:rsidRPr="003856DC">
        <w:rPr>
          <w:rFonts w:ascii="Verdana" w:hAnsi="Verdana"/>
          <w:sz w:val="22"/>
          <w:szCs w:val="22"/>
          <w:lang w:val="es-PE"/>
        </w:rPr>
        <w:t xml:space="preserve">así como </w:t>
      </w:r>
      <w:r w:rsidR="003E206B" w:rsidRPr="003856DC">
        <w:rPr>
          <w:rFonts w:ascii="Verdana" w:hAnsi="Verdana"/>
          <w:sz w:val="22"/>
          <w:szCs w:val="22"/>
          <w:lang w:val="es-PE"/>
        </w:rPr>
        <w:t xml:space="preserve">la fascinación por México de los intelectuales y </w:t>
      </w:r>
      <w:r w:rsidR="00133295" w:rsidRPr="003856DC">
        <w:rPr>
          <w:rFonts w:ascii="Verdana" w:hAnsi="Verdana"/>
          <w:sz w:val="22"/>
          <w:szCs w:val="22"/>
          <w:lang w:val="es-PE"/>
        </w:rPr>
        <w:t xml:space="preserve">artistas </w:t>
      </w:r>
      <w:r w:rsidR="006734B5" w:rsidRPr="003856DC">
        <w:rPr>
          <w:rFonts w:ascii="Verdana" w:hAnsi="Verdana"/>
          <w:sz w:val="22"/>
          <w:szCs w:val="22"/>
          <w:lang w:val="es-PE"/>
        </w:rPr>
        <w:t>europeos</w:t>
      </w:r>
      <w:r w:rsidR="00081F64" w:rsidRPr="003856DC">
        <w:rPr>
          <w:rFonts w:ascii="Verdana" w:hAnsi="Verdana"/>
          <w:sz w:val="22"/>
          <w:szCs w:val="22"/>
          <w:lang w:val="es-PE"/>
        </w:rPr>
        <w:t xml:space="preserve"> en los años 20-40</w:t>
      </w:r>
      <w:r w:rsidR="001022E1" w:rsidRPr="003856DC">
        <w:rPr>
          <w:rFonts w:ascii="Verdana" w:hAnsi="Verdana"/>
          <w:sz w:val="22"/>
          <w:szCs w:val="22"/>
          <w:lang w:val="es-PE"/>
        </w:rPr>
        <w:t xml:space="preserve">. </w:t>
      </w:r>
      <w:r w:rsidR="005274AB" w:rsidRPr="003856DC">
        <w:rPr>
          <w:rFonts w:ascii="Verdana" w:hAnsi="Verdana"/>
          <w:sz w:val="22"/>
          <w:szCs w:val="22"/>
          <w:lang w:val="es-PE"/>
        </w:rPr>
        <w:t>Con esos ejes</w:t>
      </w:r>
      <w:r w:rsidR="0047407A" w:rsidRPr="003856DC">
        <w:rPr>
          <w:rFonts w:ascii="Verdana" w:hAnsi="Verdana"/>
          <w:sz w:val="22"/>
          <w:szCs w:val="22"/>
          <w:lang w:val="es-PE"/>
        </w:rPr>
        <w:t xml:space="preserve"> temáticos</w:t>
      </w:r>
      <w:r w:rsidR="005274AB" w:rsidRPr="003856DC">
        <w:rPr>
          <w:rFonts w:ascii="Verdana" w:hAnsi="Verdana"/>
          <w:sz w:val="22"/>
          <w:szCs w:val="22"/>
          <w:lang w:val="es-PE"/>
        </w:rPr>
        <w:t xml:space="preserve"> </w:t>
      </w:r>
      <w:r w:rsidR="001022E1" w:rsidRPr="003856DC">
        <w:rPr>
          <w:rFonts w:ascii="Verdana" w:hAnsi="Verdana"/>
          <w:sz w:val="22"/>
          <w:szCs w:val="22"/>
          <w:lang w:val="es-PE"/>
        </w:rPr>
        <w:t xml:space="preserve">se pretende invertir </w:t>
      </w:r>
      <w:r w:rsidR="00C05353" w:rsidRPr="003856DC">
        <w:rPr>
          <w:rFonts w:ascii="Verdana" w:hAnsi="Verdana"/>
          <w:sz w:val="22"/>
          <w:szCs w:val="22"/>
          <w:lang w:val="es-PE"/>
        </w:rPr>
        <w:t xml:space="preserve"> la mirada para investigar </w:t>
      </w:r>
      <w:r w:rsidR="00ED4180" w:rsidRPr="003856DC">
        <w:rPr>
          <w:rFonts w:ascii="Verdana" w:hAnsi="Verdana"/>
          <w:sz w:val="22"/>
          <w:szCs w:val="22"/>
          <w:lang w:val="es-PE"/>
        </w:rPr>
        <w:t>acerca de</w:t>
      </w:r>
      <w:r w:rsidR="00C05353" w:rsidRPr="003856DC">
        <w:rPr>
          <w:rFonts w:ascii="Verdana" w:hAnsi="Verdana"/>
          <w:sz w:val="22"/>
          <w:szCs w:val="22"/>
          <w:lang w:val="es-PE"/>
        </w:rPr>
        <w:t xml:space="preserve"> la visión compartida por viajeros mexicanos</w:t>
      </w:r>
      <w:r w:rsidR="001022E1" w:rsidRPr="003856DC">
        <w:rPr>
          <w:rFonts w:ascii="Verdana" w:hAnsi="Verdana"/>
          <w:sz w:val="22"/>
          <w:szCs w:val="22"/>
          <w:lang w:val="es-PE"/>
        </w:rPr>
        <w:t xml:space="preserve"> y centroamericanos</w:t>
      </w:r>
      <w:r w:rsidR="00C05353" w:rsidRPr="003856DC">
        <w:rPr>
          <w:rFonts w:ascii="Verdana" w:hAnsi="Verdana"/>
          <w:sz w:val="22"/>
          <w:szCs w:val="22"/>
          <w:lang w:val="es-PE"/>
        </w:rPr>
        <w:t xml:space="preserve"> sobre el otro mundo, Francia y </w:t>
      </w:r>
      <w:r w:rsidR="001022E1" w:rsidRPr="003856DC">
        <w:rPr>
          <w:rFonts w:ascii="Verdana" w:hAnsi="Verdana"/>
          <w:sz w:val="22"/>
          <w:szCs w:val="22"/>
          <w:lang w:val="es-PE"/>
        </w:rPr>
        <w:t>España</w:t>
      </w:r>
      <w:r w:rsidR="00C05353" w:rsidRPr="003856DC">
        <w:rPr>
          <w:rFonts w:ascii="Verdana" w:hAnsi="Verdana"/>
          <w:sz w:val="22"/>
          <w:szCs w:val="22"/>
          <w:lang w:val="es-PE"/>
        </w:rPr>
        <w:t>, países visitados por innumerables figuras políticas e intelectuales, además de testigos anónimos</w:t>
      </w:r>
      <w:r w:rsidR="004D0419" w:rsidRPr="003856DC">
        <w:rPr>
          <w:rFonts w:ascii="Verdana" w:hAnsi="Verdana"/>
          <w:sz w:val="22"/>
          <w:szCs w:val="22"/>
          <w:lang w:val="es-PE"/>
        </w:rPr>
        <w:t xml:space="preserve"> a lo largo de doscientos años. </w:t>
      </w:r>
      <w:r w:rsidR="00C05353" w:rsidRPr="003856DC">
        <w:rPr>
          <w:rFonts w:ascii="Verdana" w:hAnsi="Verdana"/>
          <w:sz w:val="22"/>
          <w:szCs w:val="22"/>
          <w:lang w:val="es-PE"/>
        </w:rPr>
        <w:t xml:space="preserve"> </w:t>
      </w:r>
    </w:p>
    <w:p w:rsidR="00133295" w:rsidRPr="003856DC" w:rsidRDefault="00C05353" w:rsidP="00CB5CBD">
      <w:pPr>
        <w:pStyle w:val="NormalWeb"/>
        <w:spacing w:before="0" w:beforeAutospacing="0" w:after="0" w:afterAutospacing="0"/>
        <w:ind w:firstLine="284"/>
        <w:jc w:val="both"/>
        <w:rPr>
          <w:rFonts w:ascii="Verdana" w:hAnsi="Verdana"/>
          <w:sz w:val="22"/>
          <w:szCs w:val="22"/>
          <w:lang w:val="es-PE"/>
        </w:rPr>
      </w:pPr>
      <w:r w:rsidRPr="003856DC">
        <w:rPr>
          <w:rFonts w:ascii="Verdana" w:hAnsi="Verdana"/>
          <w:sz w:val="22"/>
          <w:szCs w:val="22"/>
          <w:lang w:val="es-PE"/>
        </w:rPr>
        <w:t xml:space="preserve">Se </w:t>
      </w:r>
      <w:r w:rsidR="00491773" w:rsidRPr="003856DC">
        <w:rPr>
          <w:rFonts w:ascii="Verdana" w:hAnsi="Verdana"/>
          <w:sz w:val="22"/>
          <w:szCs w:val="22"/>
          <w:lang w:val="es-PE"/>
        </w:rPr>
        <w:t xml:space="preserve"> procurará</w:t>
      </w:r>
      <w:r w:rsidRPr="003856DC">
        <w:rPr>
          <w:rFonts w:ascii="Verdana" w:hAnsi="Verdana"/>
          <w:sz w:val="22"/>
          <w:szCs w:val="22"/>
          <w:lang w:val="es-PE"/>
        </w:rPr>
        <w:t xml:space="preserve"> descifra</w:t>
      </w:r>
      <w:r w:rsidR="00491773" w:rsidRPr="003856DC">
        <w:rPr>
          <w:rFonts w:ascii="Verdana" w:hAnsi="Verdana"/>
          <w:sz w:val="22"/>
          <w:szCs w:val="22"/>
          <w:lang w:val="es-PE"/>
        </w:rPr>
        <w:t>r aquellos testimonios trasatlánticos</w:t>
      </w:r>
      <w:r w:rsidR="00ED4180" w:rsidRPr="003856DC">
        <w:rPr>
          <w:rFonts w:ascii="Verdana" w:hAnsi="Verdana"/>
          <w:sz w:val="22"/>
          <w:szCs w:val="22"/>
          <w:lang w:val="es-PE"/>
        </w:rPr>
        <w:t xml:space="preserve"> como escrituras silenciadas </w:t>
      </w:r>
      <w:r w:rsidRPr="003856DC">
        <w:rPr>
          <w:rFonts w:ascii="Verdana" w:hAnsi="Verdana"/>
          <w:sz w:val="22"/>
          <w:szCs w:val="22"/>
          <w:lang w:val="es-PE"/>
        </w:rPr>
        <w:t xml:space="preserve">sin excluir las crónicas y documentos publicados en la prensa sobre </w:t>
      </w:r>
      <w:r w:rsidR="00491773" w:rsidRPr="003856DC">
        <w:rPr>
          <w:rFonts w:ascii="Verdana" w:hAnsi="Verdana"/>
          <w:sz w:val="22"/>
          <w:szCs w:val="22"/>
          <w:lang w:val="es-PE"/>
        </w:rPr>
        <w:t>ambo</w:t>
      </w:r>
      <w:r w:rsidRPr="003856DC">
        <w:rPr>
          <w:rFonts w:ascii="Verdana" w:hAnsi="Verdana"/>
          <w:sz w:val="22"/>
          <w:szCs w:val="22"/>
          <w:lang w:val="es-PE"/>
        </w:rPr>
        <w:t xml:space="preserve">s mundos </w:t>
      </w:r>
      <w:r w:rsidR="00581AE3" w:rsidRPr="003856DC">
        <w:rPr>
          <w:rFonts w:ascii="Verdana" w:hAnsi="Verdana"/>
          <w:sz w:val="22"/>
          <w:szCs w:val="22"/>
          <w:lang w:val="es-PE"/>
        </w:rPr>
        <w:t xml:space="preserve">tan </w:t>
      </w:r>
      <w:r w:rsidR="00491773" w:rsidRPr="003856DC">
        <w:rPr>
          <w:rFonts w:ascii="Verdana" w:hAnsi="Verdana"/>
          <w:sz w:val="22"/>
          <w:szCs w:val="22"/>
          <w:lang w:val="es-PE"/>
        </w:rPr>
        <w:t>mal definidos como “Viejo” y</w:t>
      </w:r>
      <w:r w:rsidR="00133295" w:rsidRPr="003856DC">
        <w:rPr>
          <w:rFonts w:ascii="Verdana" w:hAnsi="Verdana"/>
          <w:sz w:val="22"/>
          <w:szCs w:val="22"/>
          <w:lang w:val="es-PE"/>
        </w:rPr>
        <w:t xml:space="preserve"> “Nuevo”</w:t>
      </w:r>
      <w:r w:rsidR="00081F64" w:rsidRPr="003856DC">
        <w:rPr>
          <w:rFonts w:ascii="Verdana" w:hAnsi="Verdana"/>
          <w:sz w:val="22"/>
          <w:szCs w:val="22"/>
          <w:lang w:val="es-PE"/>
        </w:rPr>
        <w:t xml:space="preserve">. </w:t>
      </w:r>
      <w:r w:rsidR="00133295" w:rsidRPr="003856DC">
        <w:rPr>
          <w:rFonts w:ascii="Verdana" w:hAnsi="Verdana"/>
          <w:sz w:val="22"/>
          <w:szCs w:val="22"/>
          <w:lang w:val="es-PE"/>
        </w:rPr>
        <w:t xml:space="preserve">Asimismo se recibirán propuestas dedicadas a obras </w:t>
      </w:r>
      <w:r w:rsidR="00081F64" w:rsidRPr="003856DC">
        <w:rPr>
          <w:rFonts w:ascii="Verdana" w:hAnsi="Verdana"/>
          <w:sz w:val="22"/>
          <w:szCs w:val="22"/>
          <w:lang w:val="es-PE"/>
        </w:rPr>
        <w:t xml:space="preserve">literarias o artísticas </w:t>
      </w:r>
      <w:r w:rsidR="00133295" w:rsidRPr="003856DC">
        <w:rPr>
          <w:rFonts w:ascii="Verdana" w:hAnsi="Verdana"/>
          <w:sz w:val="22"/>
          <w:szCs w:val="22"/>
          <w:lang w:val="es-PE"/>
        </w:rPr>
        <w:t>que se inspir</w:t>
      </w:r>
      <w:r w:rsidR="00081F64" w:rsidRPr="003856DC">
        <w:rPr>
          <w:rFonts w:ascii="Verdana" w:hAnsi="Verdana"/>
          <w:sz w:val="22"/>
          <w:szCs w:val="22"/>
          <w:lang w:val="es-PE"/>
        </w:rPr>
        <w:t>e</w:t>
      </w:r>
      <w:r w:rsidR="00133295" w:rsidRPr="003856DC">
        <w:rPr>
          <w:rFonts w:ascii="Verdana" w:hAnsi="Verdana"/>
          <w:sz w:val="22"/>
          <w:szCs w:val="22"/>
          <w:lang w:val="es-PE"/>
        </w:rPr>
        <w:t>n en la</w:t>
      </w:r>
      <w:r w:rsidR="00581AE3" w:rsidRPr="003856DC">
        <w:rPr>
          <w:rFonts w:ascii="Verdana" w:hAnsi="Verdana"/>
          <w:sz w:val="22"/>
          <w:szCs w:val="22"/>
          <w:lang w:val="es-PE"/>
        </w:rPr>
        <w:t>s</w:t>
      </w:r>
      <w:r w:rsidR="00133295" w:rsidRPr="003856DC">
        <w:rPr>
          <w:rFonts w:ascii="Verdana" w:hAnsi="Verdana"/>
          <w:sz w:val="22"/>
          <w:szCs w:val="22"/>
          <w:lang w:val="es-PE"/>
        </w:rPr>
        <w:t xml:space="preserve"> </w:t>
      </w:r>
      <w:r w:rsidR="00133295" w:rsidRPr="002E266A">
        <w:rPr>
          <w:rFonts w:ascii="Verdana" w:hAnsi="Verdana"/>
          <w:i/>
          <w:sz w:val="22"/>
          <w:szCs w:val="22"/>
          <w:lang w:val="es-PE"/>
        </w:rPr>
        <w:t>migrac</w:t>
      </w:r>
      <w:r w:rsidR="00581AE3" w:rsidRPr="002E266A">
        <w:rPr>
          <w:rFonts w:ascii="Verdana" w:hAnsi="Verdana"/>
          <w:i/>
          <w:sz w:val="22"/>
          <w:szCs w:val="22"/>
          <w:lang w:val="es-PE"/>
        </w:rPr>
        <w:t>iones</w:t>
      </w:r>
      <w:r w:rsidR="00133295" w:rsidRPr="002E266A">
        <w:rPr>
          <w:rFonts w:ascii="Verdana" w:hAnsi="Verdana"/>
          <w:i/>
          <w:sz w:val="22"/>
          <w:szCs w:val="22"/>
          <w:lang w:val="es-PE"/>
        </w:rPr>
        <w:t xml:space="preserve"> </w:t>
      </w:r>
      <w:r w:rsidR="00581AE3" w:rsidRPr="002E266A">
        <w:rPr>
          <w:rFonts w:ascii="Verdana" w:hAnsi="Verdana"/>
          <w:i/>
          <w:sz w:val="22"/>
          <w:szCs w:val="22"/>
          <w:lang w:val="es-PE"/>
        </w:rPr>
        <w:t>más recientes</w:t>
      </w:r>
      <w:r w:rsidR="00081F64" w:rsidRPr="003856DC">
        <w:rPr>
          <w:rFonts w:ascii="Verdana" w:hAnsi="Verdana"/>
          <w:sz w:val="22"/>
          <w:szCs w:val="22"/>
          <w:lang w:val="es-PE"/>
        </w:rPr>
        <w:t xml:space="preserve"> </w:t>
      </w:r>
      <w:r w:rsidR="00581AE3" w:rsidRPr="003856DC">
        <w:rPr>
          <w:rFonts w:ascii="Verdana" w:hAnsi="Verdana"/>
          <w:sz w:val="22"/>
          <w:szCs w:val="22"/>
          <w:lang w:val="es-PE"/>
        </w:rPr>
        <w:t xml:space="preserve">y </w:t>
      </w:r>
      <w:r w:rsidR="004D0419" w:rsidRPr="003856DC">
        <w:rPr>
          <w:rFonts w:ascii="Verdana" w:hAnsi="Verdana"/>
          <w:sz w:val="22"/>
          <w:szCs w:val="22"/>
          <w:lang w:val="es-PE"/>
        </w:rPr>
        <w:t>se presenten como posibles aportes acerca de l</w:t>
      </w:r>
      <w:r w:rsidR="001C0816" w:rsidRPr="003856DC">
        <w:rPr>
          <w:rFonts w:ascii="Verdana" w:hAnsi="Verdana"/>
          <w:sz w:val="22"/>
          <w:szCs w:val="22"/>
          <w:lang w:val="es-PE"/>
        </w:rPr>
        <w:t xml:space="preserve">a renovación del </w:t>
      </w:r>
      <w:r w:rsidR="001C0816" w:rsidRPr="00BB34A7">
        <w:rPr>
          <w:rFonts w:ascii="Verdana" w:hAnsi="Verdana"/>
          <w:i/>
          <w:sz w:val="22"/>
          <w:szCs w:val="22"/>
          <w:lang w:val="es-PE"/>
        </w:rPr>
        <w:t>canon literario</w:t>
      </w:r>
      <w:r w:rsidR="001C0816" w:rsidRPr="003856DC">
        <w:rPr>
          <w:rFonts w:ascii="Verdana" w:hAnsi="Verdana"/>
          <w:sz w:val="22"/>
          <w:szCs w:val="22"/>
          <w:lang w:val="es-PE"/>
        </w:rPr>
        <w:t xml:space="preserve">, la </w:t>
      </w:r>
      <w:r w:rsidR="001C0816" w:rsidRPr="00BB34A7">
        <w:rPr>
          <w:rFonts w:ascii="Verdana" w:hAnsi="Verdana"/>
          <w:i/>
          <w:sz w:val="22"/>
          <w:szCs w:val="22"/>
          <w:lang w:val="es-PE"/>
        </w:rPr>
        <w:t>representación multicultural</w:t>
      </w:r>
      <w:r w:rsidR="001C0816" w:rsidRPr="003856DC">
        <w:rPr>
          <w:rFonts w:ascii="Verdana" w:hAnsi="Verdana"/>
          <w:sz w:val="22"/>
          <w:szCs w:val="22"/>
          <w:lang w:val="es-PE"/>
        </w:rPr>
        <w:t xml:space="preserve"> o la trascripción de la </w:t>
      </w:r>
      <w:r w:rsidR="001C0816" w:rsidRPr="00BB34A7">
        <w:rPr>
          <w:rFonts w:ascii="Verdana" w:hAnsi="Verdana"/>
          <w:i/>
          <w:sz w:val="22"/>
          <w:szCs w:val="22"/>
          <w:lang w:val="es-PE"/>
        </w:rPr>
        <w:t>diglosia</w:t>
      </w:r>
      <w:r w:rsidR="004D0419" w:rsidRPr="003856DC">
        <w:rPr>
          <w:rFonts w:ascii="Verdana" w:hAnsi="Verdana"/>
          <w:sz w:val="22"/>
          <w:szCs w:val="22"/>
          <w:lang w:val="es-PE"/>
        </w:rPr>
        <w:t>, para contribuir</w:t>
      </w:r>
      <w:r w:rsidR="001C0816" w:rsidRPr="003856DC">
        <w:rPr>
          <w:rFonts w:ascii="Verdana" w:hAnsi="Verdana"/>
          <w:sz w:val="22"/>
          <w:szCs w:val="22"/>
          <w:lang w:val="es-PE"/>
        </w:rPr>
        <w:t xml:space="preserve"> desde la filología</w:t>
      </w:r>
      <w:r w:rsidR="00D15223" w:rsidRPr="003856DC">
        <w:rPr>
          <w:rFonts w:ascii="Verdana" w:hAnsi="Verdana"/>
          <w:sz w:val="22"/>
          <w:szCs w:val="22"/>
          <w:lang w:val="es-PE"/>
        </w:rPr>
        <w:t xml:space="preserve"> y la semiótica</w:t>
      </w:r>
      <w:r w:rsidR="001C0816" w:rsidRPr="003856DC">
        <w:rPr>
          <w:rFonts w:ascii="Verdana" w:hAnsi="Verdana"/>
          <w:sz w:val="22"/>
          <w:szCs w:val="22"/>
          <w:lang w:val="es-PE"/>
        </w:rPr>
        <w:t xml:space="preserve"> </w:t>
      </w:r>
      <w:r w:rsidR="00081F64" w:rsidRPr="003856DC">
        <w:rPr>
          <w:rFonts w:ascii="Verdana" w:hAnsi="Verdana"/>
          <w:sz w:val="22"/>
          <w:szCs w:val="22"/>
          <w:lang w:val="es-PE"/>
        </w:rPr>
        <w:t xml:space="preserve">a </w:t>
      </w:r>
      <w:r w:rsidR="001C0816" w:rsidRPr="003856DC">
        <w:rPr>
          <w:rFonts w:ascii="Verdana" w:hAnsi="Verdana"/>
          <w:sz w:val="22"/>
          <w:szCs w:val="22"/>
          <w:lang w:val="es-PE"/>
        </w:rPr>
        <w:t xml:space="preserve">la reflexión </w:t>
      </w:r>
      <w:r w:rsidR="00581AE3" w:rsidRPr="003856DC">
        <w:rPr>
          <w:rFonts w:ascii="Verdana" w:hAnsi="Verdana"/>
          <w:sz w:val="22"/>
          <w:szCs w:val="22"/>
          <w:lang w:val="es-PE"/>
        </w:rPr>
        <w:t>sobre las circulaciones humanas inspiradoras</w:t>
      </w:r>
      <w:r w:rsidR="006734B5" w:rsidRPr="003856DC">
        <w:rPr>
          <w:rFonts w:ascii="Verdana" w:hAnsi="Verdana"/>
          <w:sz w:val="22"/>
          <w:szCs w:val="22"/>
          <w:lang w:val="es-PE"/>
        </w:rPr>
        <w:t xml:space="preserve"> de la literatura y el arte</w:t>
      </w:r>
      <w:r w:rsidR="00581AE3" w:rsidRPr="003856DC">
        <w:rPr>
          <w:rFonts w:ascii="Verdana" w:hAnsi="Verdana"/>
          <w:sz w:val="22"/>
          <w:szCs w:val="22"/>
          <w:lang w:val="es-PE"/>
        </w:rPr>
        <w:t xml:space="preserve"> d</w:t>
      </w:r>
      <w:r w:rsidR="006734B5" w:rsidRPr="003856DC">
        <w:rPr>
          <w:rFonts w:ascii="Verdana" w:hAnsi="Verdana"/>
          <w:sz w:val="22"/>
          <w:szCs w:val="22"/>
          <w:lang w:val="es-PE"/>
        </w:rPr>
        <w:t>esd</w:t>
      </w:r>
      <w:r w:rsidR="00581AE3" w:rsidRPr="003856DC">
        <w:rPr>
          <w:rFonts w:ascii="Verdana" w:hAnsi="Verdana"/>
          <w:sz w:val="22"/>
          <w:szCs w:val="22"/>
          <w:lang w:val="es-PE"/>
        </w:rPr>
        <w:t xml:space="preserve">e las más antiguas mitologías </w:t>
      </w:r>
      <w:r w:rsidR="006B7BC7">
        <w:rPr>
          <w:rFonts w:ascii="Verdana" w:hAnsi="Verdana"/>
          <w:sz w:val="22"/>
          <w:szCs w:val="22"/>
          <w:lang w:val="es-PE"/>
        </w:rPr>
        <w:t>mesoa</w:t>
      </w:r>
      <w:r w:rsidR="006734B5" w:rsidRPr="003856DC">
        <w:rPr>
          <w:rFonts w:ascii="Verdana" w:hAnsi="Verdana"/>
          <w:sz w:val="22"/>
          <w:szCs w:val="22"/>
          <w:lang w:val="es-PE"/>
        </w:rPr>
        <w:t>mericanas</w:t>
      </w:r>
      <w:r w:rsidR="00D15223" w:rsidRPr="003856DC">
        <w:rPr>
          <w:rFonts w:ascii="Verdana" w:hAnsi="Verdana"/>
          <w:sz w:val="22"/>
          <w:szCs w:val="22"/>
          <w:lang w:val="es-PE"/>
        </w:rPr>
        <w:t xml:space="preserve">. </w:t>
      </w:r>
    </w:p>
    <w:p w:rsidR="00867775" w:rsidRPr="003856DC" w:rsidRDefault="00C05353" w:rsidP="00CB5CBD">
      <w:pPr>
        <w:pStyle w:val="NormalWeb"/>
        <w:spacing w:before="0" w:beforeAutospacing="0" w:after="0" w:afterAutospacing="0"/>
        <w:ind w:firstLine="284"/>
        <w:jc w:val="both"/>
        <w:rPr>
          <w:rFonts w:ascii="Verdana" w:hAnsi="Verdana"/>
          <w:sz w:val="22"/>
          <w:szCs w:val="22"/>
          <w:lang w:val="es-PE"/>
        </w:rPr>
      </w:pPr>
      <w:r w:rsidRPr="003856DC">
        <w:rPr>
          <w:rFonts w:ascii="Verdana" w:hAnsi="Verdana"/>
          <w:sz w:val="22"/>
          <w:szCs w:val="22"/>
          <w:lang w:val="es-PE"/>
        </w:rPr>
        <w:lastRenderedPageBreak/>
        <w:t xml:space="preserve">El evento es convocado </w:t>
      </w:r>
      <w:r w:rsidR="00582DC5" w:rsidRPr="003856DC">
        <w:rPr>
          <w:rFonts w:ascii="Verdana" w:hAnsi="Verdana"/>
          <w:sz w:val="22"/>
          <w:szCs w:val="22"/>
          <w:lang w:val="es-PE"/>
        </w:rPr>
        <w:t>en el marco de los proyectos</w:t>
      </w:r>
      <w:r w:rsidR="004D0419" w:rsidRPr="003856DC">
        <w:rPr>
          <w:rFonts w:ascii="Verdana" w:hAnsi="Verdana"/>
          <w:sz w:val="22"/>
          <w:szCs w:val="22"/>
          <w:lang w:val="es-PE"/>
        </w:rPr>
        <w:t xml:space="preserve"> coordinados por Isabelle Tauzin-Castellanos</w:t>
      </w:r>
      <w:r w:rsidR="002E266A">
        <w:rPr>
          <w:rFonts w:ascii="Verdana" w:hAnsi="Verdana"/>
          <w:sz w:val="22"/>
          <w:szCs w:val="22"/>
          <w:lang w:val="es-PE"/>
        </w:rPr>
        <w:t>,</w:t>
      </w:r>
      <w:r w:rsidR="00ED4180" w:rsidRPr="003856DC">
        <w:rPr>
          <w:rFonts w:ascii="Verdana" w:hAnsi="Verdana"/>
          <w:sz w:val="22"/>
          <w:szCs w:val="22"/>
          <w:lang w:val="es-PE"/>
        </w:rPr>
        <w:t xml:space="preserve"> </w:t>
      </w:r>
      <w:r w:rsidR="00BB34A7">
        <w:rPr>
          <w:rFonts w:ascii="Verdana" w:hAnsi="Verdana"/>
          <w:sz w:val="22"/>
          <w:szCs w:val="22"/>
          <w:lang w:val="es-PE"/>
        </w:rPr>
        <w:t xml:space="preserve">por la Región </w:t>
      </w:r>
      <w:proofErr w:type="spellStart"/>
      <w:r w:rsidR="00BB34A7">
        <w:rPr>
          <w:rFonts w:ascii="Verdana" w:hAnsi="Verdana"/>
          <w:sz w:val="22"/>
          <w:szCs w:val="22"/>
          <w:lang w:val="es-PE"/>
        </w:rPr>
        <w:t>Nouvelle-Aquitaine</w:t>
      </w:r>
      <w:proofErr w:type="spellEnd"/>
      <w:r w:rsidR="00BB34A7">
        <w:rPr>
          <w:rFonts w:ascii="Verdana" w:hAnsi="Verdana"/>
          <w:sz w:val="22"/>
          <w:szCs w:val="22"/>
          <w:lang w:val="es-PE"/>
        </w:rPr>
        <w:t xml:space="preserve">: </w:t>
      </w:r>
      <w:hyperlink r:id="rId8" w:history="1">
        <w:r w:rsidR="00BB34A7" w:rsidRPr="002E266A">
          <w:rPr>
            <w:rStyle w:val="Hipervnculo"/>
            <w:rFonts w:ascii="Verdana" w:hAnsi="Verdana"/>
            <w:sz w:val="22"/>
            <w:szCs w:val="22"/>
            <w:u w:val="none"/>
            <w:lang w:val="es-PE"/>
          </w:rPr>
          <w:t>EMILA</w:t>
        </w:r>
      </w:hyperlink>
      <w:r w:rsidR="00582DC5" w:rsidRPr="003856DC">
        <w:rPr>
          <w:rFonts w:ascii="Verdana" w:hAnsi="Verdana"/>
          <w:sz w:val="22"/>
          <w:szCs w:val="22"/>
          <w:lang w:val="es-PE"/>
        </w:rPr>
        <w:t xml:space="preserve"> Escrituras Migrantes Latinoamericanas: historia y huellas desde/en Nueva Aquitania y  </w:t>
      </w:r>
      <w:r w:rsidR="00BB34A7">
        <w:rPr>
          <w:rFonts w:ascii="Verdana" w:hAnsi="Verdana"/>
          <w:sz w:val="22"/>
          <w:szCs w:val="22"/>
          <w:lang w:val="es-PE"/>
        </w:rPr>
        <w:t xml:space="preserve">por el </w:t>
      </w:r>
      <w:hyperlink r:id="rId9" w:history="1">
        <w:proofErr w:type="spellStart"/>
        <w:r w:rsidR="00BB34A7" w:rsidRPr="002E266A">
          <w:rPr>
            <w:rStyle w:val="Hipervnculo"/>
            <w:rFonts w:ascii="Verdana" w:hAnsi="Verdana"/>
            <w:sz w:val="22"/>
            <w:szCs w:val="22"/>
            <w:u w:val="none"/>
            <w:lang w:val="es-PE"/>
          </w:rPr>
          <w:t>Institut</w:t>
        </w:r>
        <w:proofErr w:type="spellEnd"/>
        <w:r w:rsidR="00BB34A7" w:rsidRPr="002E266A">
          <w:rPr>
            <w:rStyle w:val="Hipervnculo"/>
            <w:rFonts w:ascii="Verdana" w:hAnsi="Verdana"/>
            <w:sz w:val="22"/>
            <w:szCs w:val="22"/>
            <w:u w:val="none"/>
            <w:lang w:val="es-PE"/>
          </w:rPr>
          <w:t xml:space="preserve"> </w:t>
        </w:r>
        <w:proofErr w:type="spellStart"/>
        <w:r w:rsidR="00BB34A7" w:rsidRPr="002E266A">
          <w:rPr>
            <w:rStyle w:val="Hipervnculo"/>
            <w:rFonts w:ascii="Verdana" w:hAnsi="Verdana"/>
            <w:sz w:val="22"/>
            <w:szCs w:val="22"/>
            <w:u w:val="none"/>
            <w:lang w:val="es-PE"/>
          </w:rPr>
          <w:t>Universitaire</w:t>
        </w:r>
        <w:proofErr w:type="spellEnd"/>
        <w:r w:rsidR="00BB34A7" w:rsidRPr="002E266A">
          <w:rPr>
            <w:rStyle w:val="Hipervnculo"/>
            <w:rFonts w:ascii="Verdana" w:hAnsi="Verdana"/>
            <w:sz w:val="22"/>
            <w:szCs w:val="22"/>
            <w:u w:val="none"/>
            <w:lang w:val="es-PE"/>
          </w:rPr>
          <w:t xml:space="preserve"> de France</w:t>
        </w:r>
      </w:hyperlink>
      <w:r w:rsidR="00BB34A7">
        <w:rPr>
          <w:rFonts w:ascii="Verdana" w:hAnsi="Verdana"/>
          <w:sz w:val="22"/>
          <w:szCs w:val="22"/>
          <w:lang w:val="es-PE"/>
        </w:rPr>
        <w:t xml:space="preserve">: </w:t>
      </w:r>
      <w:r w:rsidR="00582DC5" w:rsidRPr="003856DC">
        <w:rPr>
          <w:rFonts w:ascii="Verdana" w:hAnsi="Verdana"/>
          <w:sz w:val="22"/>
          <w:szCs w:val="22"/>
          <w:lang w:val="es-PE"/>
        </w:rPr>
        <w:t xml:space="preserve">Transferencias Culturales entre América </w:t>
      </w:r>
      <w:r w:rsidR="00ED4180" w:rsidRPr="003856DC">
        <w:rPr>
          <w:rFonts w:ascii="Verdana" w:hAnsi="Verdana"/>
          <w:sz w:val="22"/>
          <w:szCs w:val="22"/>
          <w:lang w:val="es-PE"/>
        </w:rPr>
        <w:t>L</w:t>
      </w:r>
      <w:r w:rsidR="00582DC5" w:rsidRPr="003856DC">
        <w:rPr>
          <w:rFonts w:ascii="Verdana" w:hAnsi="Verdana"/>
          <w:sz w:val="22"/>
          <w:szCs w:val="22"/>
          <w:lang w:val="es-PE"/>
        </w:rPr>
        <w:t xml:space="preserve">atina y Francia desde las </w:t>
      </w:r>
      <w:r w:rsidR="00ED4180" w:rsidRPr="003856DC">
        <w:rPr>
          <w:rFonts w:ascii="Verdana" w:hAnsi="Verdana"/>
          <w:sz w:val="22"/>
          <w:szCs w:val="22"/>
          <w:lang w:val="es-PE"/>
        </w:rPr>
        <w:t>I</w:t>
      </w:r>
      <w:r w:rsidR="00582DC5" w:rsidRPr="003856DC">
        <w:rPr>
          <w:rFonts w:ascii="Verdana" w:hAnsi="Verdana"/>
          <w:sz w:val="22"/>
          <w:szCs w:val="22"/>
          <w:lang w:val="es-PE"/>
        </w:rPr>
        <w:t>ndependencias hasta los indigenismos</w:t>
      </w:r>
      <w:r w:rsidR="00D15223" w:rsidRPr="003856DC">
        <w:rPr>
          <w:rFonts w:ascii="Verdana" w:hAnsi="Verdana"/>
          <w:sz w:val="22"/>
          <w:szCs w:val="22"/>
          <w:lang w:val="es-PE"/>
        </w:rPr>
        <w:t xml:space="preserve">. </w:t>
      </w:r>
      <w:r w:rsidR="00655C13" w:rsidRPr="003856DC">
        <w:rPr>
          <w:rFonts w:ascii="Verdana" w:hAnsi="Verdana"/>
          <w:sz w:val="22"/>
          <w:szCs w:val="22"/>
          <w:lang w:val="es-PE"/>
        </w:rPr>
        <w:t xml:space="preserve"> </w:t>
      </w:r>
    </w:p>
    <w:p w:rsidR="00D15223" w:rsidRPr="003856DC" w:rsidRDefault="00D15223" w:rsidP="00CB5CBD">
      <w:pPr>
        <w:pStyle w:val="NormalWeb"/>
        <w:spacing w:before="0" w:beforeAutospacing="0" w:after="0" w:afterAutospacing="0"/>
        <w:ind w:firstLine="284"/>
        <w:jc w:val="both"/>
        <w:rPr>
          <w:rFonts w:ascii="Verdana" w:hAnsi="Verdana"/>
          <w:sz w:val="22"/>
          <w:szCs w:val="22"/>
          <w:lang w:val="es-PE"/>
        </w:rPr>
      </w:pPr>
      <w:r w:rsidRPr="003856DC">
        <w:rPr>
          <w:rFonts w:ascii="Verdana" w:hAnsi="Verdana"/>
          <w:sz w:val="22"/>
          <w:szCs w:val="22"/>
          <w:lang w:val="es-PE"/>
        </w:rPr>
        <w:t xml:space="preserve">En julio de 2016, tuvo lugar en </w:t>
      </w:r>
      <w:r w:rsidR="00867775" w:rsidRPr="003856DC">
        <w:rPr>
          <w:rFonts w:ascii="Verdana" w:hAnsi="Verdana"/>
          <w:sz w:val="22"/>
          <w:szCs w:val="22"/>
          <w:lang w:val="es-PE"/>
        </w:rPr>
        <w:t xml:space="preserve">la </w:t>
      </w:r>
      <w:proofErr w:type="spellStart"/>
      <w:r w:rsidR="00867775" w:rsidRPr="003856DC">
        <w:rPr>
          <w:rFonts w:ascii="Verdana" w:hAnsi="Verdana"/>
          <w:sz w:val="22"/>
          <w:szCs w:val="22"/>
          <w:lang w:val="es-PE"/>
        </w:rPr>
        <w:t>université</w:t>
      </w:r>
      <w:proofErr w:type="spellEnd"/>
      <w:r w:rsidR="00867775" w:rsidRPr="003856DC">
        <w:rPr>
          <w:rFonts w:ascii="Verdana" w:hAnsi="Verdana"/>
          <w:sz w:val="22"/>
          <w:szCs w:val="22"/>
          <w:lang w:val="es-PE"/>
        </w:rPr>
        <w:t xml:space="preserve"> </w:t>
      </w:r>
      <w:proofErr w:type="spellStart"/>
      <w:r w:rsidRPr="003856DC">
        <w:rPr>
          <w:rFonts w:ascii="Verdana" w:hAnsi="Verdana"/>
          <w:sz w:val="22"/>
          <w:szCs w:val="22"/>
          <w:lang w:val="es-PE"/>
        </w:rPr>
        <w:t>Bordeaux</w:t>
      </w:r>
      <w:proofErr w:type="spellEnd"/>
      <w:r w:rsidRPr="003856DC">
        <w:rPr>
          <w:rFonts w:ascii="Verdana" w:hAnsi="Verdana"/>
          <w:sz w:val="22"/>
          <w:szCs w:val="22"/>
          <w:lang w:val="es-PE"/>
        </w:rPr>
        <w:t xml:space="preserve"> Montaigne el Congreso Internacional</w:t>
      </w:r>
      <w:r w:rsidR="002E266A">
        <w:rPr>
          <w:rFonts w:ascii="Verdana" w:hAnsi="Verdana"/>
          <w:sz w:val="22"/>
          <w:szCs w:val="22"/>
          <w:lang w:val="es-PE"/>
        </w:rPr>
        <w:t xml:space="preserve"> de Literatura Latinoamericana </w:t>
      </w:r>
      <w:r w:rsidRPr="003856DC">
        <w:rPr>
          <w:rFonts w:ascii="Verdana" w:hAnsi="Verdana"/>
          <w:sz w:val="22"/>
          <w:szCs w:val="22"/>
          <w:lang w:val="es-PE"/>
        </w:rPr>
        <w:t xml:space="preserve">dedicado a 15 años de literatura migrante, viajera y exiliada entre América latina y Europa (2000-2015). Las actas del congreso han sido publicadas por </w:t>
      </w:r>
      <w:r w:rsidR="004D0419" w:rsidRPr="003856DC">
        <w:rPr>
          <w:rFonts w:ascii="Verdana" w:hAnsi="Verdana"/>
          <w:sz w:val="22"/>
          <w:szCs w:val="22"/>
          <w:lang w:val="es-PE"/>
        </w:rPr>
        <w:t xml:space="preserve">Efrén Ortiz Domínguez, profesor de literatura mexicana de </w:t>
      </w:r>
      <w:r w:rsidRPr="003856DC">
        <w:rPr>
          <w:rFonts w:ascii="Verdana" w:hAnsi="Verdana"/>
          <w:sz w:val="22"/>
          <w:szCs w:val="22"/>
          <w:lang w:val="es-PE"/>
        </w:rPr>
        <w:t xml:space="preserve">la </w:t>
      </w:r>
      <w:hyperlink r:id="rId10" w:history="1">
        <w:r w:rsidRPr="002E266A">
          <w:rPr>
            <w:rStyle w:val="Hipervnculo"/>
            <w:rFonts w:ascii="Verdana" w:hAnsi="Verdana"/>
            <w:sz w:val="22"/>
            <w:szCs w:val="22"/>
            <w:u w:val="none"/>
            <w:lang w:val="es-PE"/>
          </w:rPr>
          <w:t>Universidad Veracruzana</w:t>
        </w:r>
      </w:hyperlink>
      <w:r w:rsidRPr="002E266A">
        <w:rPr>
          <w:rFonts w:ascii="Verdana" w:hAnsi="Verdana"/>
          <w:sz w:val="22"/>
          <w:szCs w:val="22"/>
          <w:lang w:val="es-PE"/>
        </w:rPr>
        <w:t>.</w:t>
      </w:r>
      <w:r w:rsidRPr="003856DC">
        <w:rPr>
          <w:rFonts w:ascii="Verdana" w:hAnsi="Verdana"/>
          <w:sz w:val="22"/>
          <w:szCs w:val="22"/>
          <w:lang w:val="es-PE"/>
        </w:rPr>
        <w:t xml:space="preserve"> En junio de 2019 </w:t>
      </w:r>
      <w:hyperlink r:id="rId11" w:history="1">
        <w:r w:rsidRPr="002E266A">
          <w:rPr>
            <w:rStyle w:val="Hipervnculo"/>
            <w:rFonts w:ascii="Verdana" w:hAnsi="Verdana"/>
            <w:sz w:val="22"/>
            <w:szCs w:val="22"/>
            <w:u w:val="none"/>
            <w:lang w:val="es-PE"/>
          </w:rPr>
          <w:t>el Instituto Mora</w:t>
        </w:r>
        <w:r w:rsidRPr="002E266A">
          <w:rPr>
            <w:rStyle w:val="Hipervnculo"/>
            <w:rFonts w:ascii="Verdana" w:hAnsi="Verdana"/>
            <w:sz w:val="22"/>
            <w:szCs w:val="22"/>
            <w:lang w:val="es-PE"/>
          </w:rPr>
          <w:t xml:space="preserve"> </w:t>
        </w:r>
      </w:hyperlink>
      <w:r w:rsidRPr="003856DC">
        <w:rPr>
          <w:rFonts w:ascii="Verdana" w:hAnsi="Verdana"/>
          <w:sz w:val="22"/>
          <w:szCs w:val="22"/>
          <w:lang w:val="es-PE"/>
        </w:rPr>
        <w:t xml:space="preserve"> celebró en la Ciudad de México el coloquio internacional </w:t>
      </w:r>
      <w:r w:rsidRPr="002E266A">
        <w:rPr>
          <w:rFonts w:ascii="Verdana" w:hAnsi="Verdana"/>
          <w:i/>
          <w:sz w:val="22"/>
          <w:szCs w:val="22"/>
          <w:lang w:val="es-PE"/>
        </w:rPr>
        <w:t>Miradas mexicana</w:t>
      </w:r>
      <w:r w:rsidR="006734B5" w:rsidRPr="002E266A">
        <w:rPr>
          <w:rFonts w:ascii="Verdana" w:hAnsi="Verdana"/>
          <w:i/>
          <w:sz w:val="22"/>
          <w:szCs w:val="22"/>
          <w:lang w:val="es-PE"/>
        </w:rPr>
        <w:t>s</w:t>
      </w:r>
      <w:r w:rsidRPr="002E266A">
        <w:rPr>
          <w:rFonts w:ascii="Verdana" w:hAnsi="Verdana"/>
          <w:i/>
          <w:sz w:val="22"/>
          <w:szCs w:val="22"/>
          <w:lang w:val="es-PE"/>
        </w:rPr>
        <w:t xml:space="preserve"> sobre Francia y Estados Unidos</w:t>
      </w:r>
      <w:r w:rsidRPr="003856DC">
        <w:rPr>
          <w:rFonts w:ascii="Verdana" w:hAnsi="Verdana"/>
          <w:sz w:val="22"/>
          <w:szCs w:val="22"/>
          <w:lang w:val="es-PE"/>
        </w:rPr>
        <w:t xml:space="preserve"> en una iniciativa conjunta </w:t>
      </w:r>
      <w:r w:rsidR="004D22EB" w:rsidRPr="003856DC">
        <w:rPr>
          <w:rFonts w:ascii="Verdana" w:hAnsi="Verdana"/>
          <w:sz w:val="22"/>
          <w:szCs w:val="22"/>
          <w:lang w:val="es-PE"/>
        </w:rPr>
        <w:t>de</w:t>
      </w:r>
      <w:r w:rsidR="00867775" w:rsidRPr="003856DC">
        <w:rPr>
          <w:rFonts w:ascii="Verdana" w:hAnsi="Verdana"/>
          <w:sz w:val="22"/>
          <w:szCs w:val="22"/>
          <w:lang w:val="es-PE"/>
        </w:rPr>
        <w:t xml:space="preserve"> </w:t>
      </w:r>
      <w:r w:rsidR="004D0419" w:rsidRPr="003856DC">
        <w:rPr>
          <w:rFonts w:ascii="Verdana" w:hAnsi="Verdana"/>
          <w:sz w:val="22"/>
          <w:szCs w:val="22"/>
          <w:lang w:val="es-PE"/>
        </w:rPr>
        <w:t xml:space="preserve">la historiadora </w:t>
      </w:r>
      <w:r w:rsidR="00867775" w:rsidRPr="003856DC">
        <w:rPr>
          <w:rFonts w:ascii="Verdana" w:hAnsi="Verdana"/>
          <w:sz w:val="22"/>
          <w:szCs w:val="22"/>
          <w:lang w:val="es-PE"/>
        </w:rPr>
        <w:t xml:space="preserve">Ana Rosa Suarez Argüello del Instituto Mora e </w:t>
      </w:r>
      <w:r w:rsidRPr="003856DC">
        <w:rPr>
          <w:rFonts w:ascii="Verdana" w:hAnsi="Verdana"/>
          <w:sz w:val="22"/>
          <w:szCs w:val="22"/>
          <w:lang w:val="es-PE"/>
        </w:rPr>
        <w:t>Isabelle Tauzin-Castellanos</w:t>
      </w:r>
      <w:r w:rsidR="002E266A">
        <w:rPr>
          <w:rFonts w:ascii="Verdana" w:hAnsi="Verdana"/>
          <w:sz w:val="22"/>
          <w:szCs w:val="22"/>
          <w:lang w:val="es-PE"/>
        </w:rPr>
        <w:t xml:space="preserve">. </w:t>
      </w:r>
      <w:r w:rsidR="006734B5" w:rsidRPr="003856DC">
        <w:rPr>
          <w:rFonts w:ascii="Verdana" w:hAnsi="Verdana"/>
          <w:sz w:val="22"/>
          <w:szCs w:val="22"/>
          <w:lang w:val="es-PE"/>
        </w:rPr>
        <w:t>En</w:t>
      </w:r>
      <w:r w:rsidR="00867775" w:rsidRPr="003856DC">
        <w:rPr>
          <w:rFonts w:ascii="Verdana" w:hAnsi="Verdana"/>
          <w:sz w:val="22"/>
          <w:szCs w:val="22"/>
          <w:lang w:val="es-PE"/>
        </w:rPr>
        <w:t>tre 2015 y 2018</w:t>
      </w:r>
      <w:r w:rsidR="006734B5" w:rsidRPr="003856DC">
        <w:rPr>
          <w:rFonts w:ascii="Verdana" w:hAnsi="Verdana"/>
          <w:sz w:val="22"/>
          <w:szCs w:val="22"/>
          <w:lang w:val="es-PE"/>
        </w:rPr>
        <w:t xml:space="preserve">, </w:t>
      </w:r>
      <w:r w:rsidR="004D0419" w:rsidRPr="003856DC">
        <w:rPr>
          <w:rFonts w:ascii="Verdana" w:hAnsi="Verdana"/>
          <w:sz w:val="22"/>
          <w:szCs w:val="22"/>
          <w:lang w:val="es-PE"/>
        </w:rPr>
        <w:t xml:space="preserve">el historiador </w:t>
      </w:r>
      <w:r w:rsidR="006734B5" w:rsidRPr="003856DC">
        <w:rPr>
          <w:rFonts w:ascii="Verdana" w:hAnsi="Verdana"/>
          <w:sz w:val="22"/>
          <w:szCs w:val="22"/>
          <w:lang w:val="es-PE"/>
        </w:rPr>
        <w:t xml:space="preserve">Ronald Soto </w:t>
      </w:r>
      <w:r w:rsidR="00E07E9C" w:rsidRPr="003856DC">
        <w:rPr>
          <w:rFonts w:ascii="Verdana" w:hAnsi="Verdana"/>
          <w:sz w:val="22"/>
          <w:szCs w:val="22"/>
          <w:lang w:val="es-PE"/>
        </w:rPr>
        <w:t>Quirós</w:t>
      </w:r>
      <w:r w:rsidR="006734B5" w:rsidRPr="003856DC">
        <w:rPr>
          <w:rFonts w:ascii="Verdana" w:hAnsi="Verdana"/>
          <w:sz w:val="22"/>
          <w:szCs w:val="22"/>
          <w:lang w:val="es-PE"/>
        </w:rPr>
        <w:t xml:space="preserve"> (</w:t>
      </w:r>
      <w:proofErr w:type="spellStart"/>
      <w:r w:rsidR="006734B5" w:rsidRPr="003856DC">
        <w:rPr>
          <w:rFonts w:ascii="Verdana" w:hAnsi="Verdana"/>
          <w:sz w:val="22"/>
          <w:szCs w:val="22"/>
          <w:lang w:val="es-PE"/>
        </w:rPr>
        <w:t>Université</w:t>
      </w:r>
      <w:proofErr w:type="spellEnd"/>
      <w:r w:rsidR="006734B5" w:rsidRPr="003856DC">
        <w:rPr>
          <w:rFonts w:ascii="Verdana" w:hAnsi="Verdana"/>
          <w:sz w:val="22"/>
          <w:szCs w:val="22"/>
          <w:lang w:val="es-PE"/>
        </w:rPr>
        <w:t xml:space="preserve"> de </w:t>
      </w:r>
      <w:proofErr w:type="spellStart"/>
      <w:r w:rsidR="006734B5" w:rsidRPr="003856DC">
        <w:rPr>
          <w:rFonts w:ascii="Verdana" w:hAnsi="Verdana"/>
          <w:sz w:val="22"/>
          <w:szCs w:val="22"/>
          <w:lang w:val="es-PE"/>
        </w:rPr>
        <w:t>Bordeaux</w:t>
      </w:r>
      <w:proofErr w:type="spellEnd"/>
      <w:r w:rsidR="006734B5" w:rsidRPr="003856DC">
        <w:rPr>
          <w:rFonts w:ascii="Verdana" w:hAnsi="Verdana"/>
          <w:sz w:val="22"/>
          <w:szCs w:val="22"/>
          <w:lang w:val="es-PE"/>
        </w:rPr>
        <w:t xml:space="preserve">) organizó tres coloquios </w:t>
      </w:r>
      <w:r w:rsidR="00867775" w:rsidRPr="003856DC">
        <w:rPr>
          <w:rFonts w:ascii="Verdana" w:hAnsi="Verdana"/>
          <w:sz w:val="22"/>
          <w:szCs w:val="22"/>
          <w:lang w:val="es-PE"/>
        </w:rPr>
        <w:t xml:space="preserve">internacionales </w:t>
      </w:r>
      <w:r w:rsidR="006734B5" w:rsidRPr="003856DC">
        <w:rPr>
          <w:rFonts w:ascii="Verdana" w:hAnsi="Verdana"/>
          <w:sz w:val="22"/>
          <w:szCs w:val="22"/>
          <w:lang w:val="es-PE"/>
        </w:rPr>
        <w:t xml:space="preserve">dedicados </w:t>
      </w:r>
      <w:r w:rsidR="00867775" w:rsidRPr="003856DC">
        <w:rPr>
          <w:rFonts w:ascii="Verdana" w:hAnsi="Verdana"/>
          <w:sz w:val="22"/>
          <w:szCs w:val="22"/>
          <w:lang w:val="es-PE"/>
        </w:rPr>
        <w:t xml:space="preserve">a la historia </w:t>
      </w:r>
      <w:r w:rsidR="006734B5" w:rsidRPr="003856DC">
        <w:rPr>
          <w:rFonts w:ascii="Verdana" w:hAnsi="Verdana"/>
          <w:sz w:val="22"/>
          <w:szCs w:val="22"/>
          <w:lang w:val="es-PE"/>
        </w:rPr>
        <w:t xml:space="preserve">de los viajes, las migraciones y las desigualdades </w:t>
      </w:r>
      <w:proofErr w:type="spellStart"/>
      <w:r w:rsidR="006734B5" w:rsidRPr="003856DC">
        <w:rPr>
          <w:rFonts w:ascii="Verdana" w:hAnsi="Verdana"/>
          <w:sz w:val="22"/>
          <w:szCs w:val="22"/>
          <w:lang w:val="es-PE"/>
        </w:rPr>
        <w:t>etnoraciales</w:t>
      </w:r>
      <w:proofErr w:type="spellEnd"/>
      <w:r w:rsidR="006B7469">
        <w:rPr>
          <w:rFonts w:ascii="Verdana" w:hAnsi="Verdana"/>
          <w:sz w:val="22"/>
          <w:szCs w:val="22"/>
          <w:lang w:val="es-PE"/>
        </w:rPr>
        <w:t>,</w:t>
      </w:r>
      <w:r w:rsidR="006734B5" w:rsidRPr="003856DC">
        <w:rPr>
          <w:rFonts w:ascii="Verdana" w:hAnsi="Verdana"/>
          <w:sz w:val="22"/>
          <w:szCs w:val="22"/>
          <w:lang w:val="es-PE"/>
        </w:rPr>
        <w:t xml:space="preserve"> </w:t>
      </w:r>
      <w:r w:rsidR="00867775" w:rsidRPr="003856DC">
        <w:rPr>
          <w:rFonts w:ascii="Verdana" w:hAnsi="Verdana"/>
          <w:sz w:val="22"/>
          <w:szCs w:val="22"/>
          <w:lang w:val="es-PE"/>
        </w:rPr>
        <w:t>como actividades</w:t>
      </w:r>
      <w:r w:rsidR="006734B5" w:rsidRPr="003856DC">
        <w:rPr>
          <w:rFonts w:ascii="Verdana" w:hAnsi="Verdana"/>
          <w:sz w:val="22"/>
          <w:szCs w:val="22"/>
          <w:lang w:val="es-PE"/>
        </w:rPr>
        <w:t xml:space="preserve"> del Seminario de Investigaciones </w:t>
      </w:r>
      <w:r w:rsidR="00867775" w:rsidRPr="003856DC">
        <w:rPr>
          <w:rFonts w:ascii="Verdana" w:hAnsi="Verdana"/>
          <w:sz w:val="22"/>
          <w:szCs w:val="22"/>
          <w:lang w:val="es-PE"/>
        </w:rPr>
        <w:t>A</w:t>
      </w:r>
      <w:r w:rsidR="006734B5" w:rsidRPr="003856DC">
        <w:rPr>
          <w:rFonts w:ascii="Verdana" w:hAnsi="Verdana"/>
          <w:sz w:val="22"/>
          <w:szCs w:val="22"/>
          <w:lang w:val="es-PE"/>
        </w:rPr>
        <w:t xml:space="preserve">mericanistas del </w:t>
      </w:r>
      <w:r w:rsidR="002E266A">
        <w:rPr>
          <w:rFonts w:ascii="Verdana" w:hAnsi="Verdana"/>
          <w:sz w:val="22"/>
          <w:szCs w:val="22"/>
          <w:lang w:val="es-PE"/>
        </w:rPr>
        <w:t>Laboratorio de investigadores hispanistas y americanistas</w:t>
      </w:r>
      <w:r w:rsidR="006734B5" w:rsidRPr="003856DC">
        <w:rPr>
          <w:rFonts w:ascii="Verdana" w:hAnsi="Verdana"/>
          <w:sz w:val="22"/>
          <w:szCs w:val="22"/>
          <w:lang w:val="es-PE"/>
        </w:rPr>
        <w:t xml:space="preserve"> </w:t>
      </w:r>
      <w:hyperlink r:id="rId12" w:history="1">
        <w:proofErr w:type="spellStart"/>
        <w:r w:rsidR="004D22EB" w:rsidRPr="00EE41D5">
          <w:rPr>
            <w:rStyle w:val="Hipervnculo"/>
            <w:rFonts w:ascii="Verdana" w:hAnsi="Verdana"/>
            <w:smallCaps/>
            <w:sz w:val="22"/>
            <w:szCs w:val="22"/>
            <w:u w:val="none"/>
            <w:lang w:val="es-PE"/>
          </w:rPr>
          <w:t>Ameriber</w:t>
        </w:r>
        <w:proofErr w:type="spellEnd"/>
      </w:hyperlink>
      <w:r w:rsidR="00867775" w:rsidRPr="003856DC">
        <w:rPr>
          <w:rFonts w:ascii="Verdana" w:hAnsi="Verdana"/>
          <w:sz w:val="22"/>
          <w:szCs w:val="22"/>
          <w:lang w:val="es-PE"/>
        </w:rPr>
        <w:t>.</w:t>
      </w:r>
    </w:p>
    <w:p w:rsidR="00D15223" w:rsidRDefault="00D15223" w:rsidP="00CB5CBD">
      <w:pPr>
        <w:pStyle w:val="NormalWeb"/>
        <w:spacing w:before="0" w:beforeAutospacing="0" w:after="0" w:afterAutospacing="0"/>
        <w:ind w:firstLine="284"/>
        <w:jc w:val="both"/>
        <w:rPr>
          <w:rFonts w:ascii="Verdana" w:hAnsi="Verdana"/>
          <w:sz w:val="22"/>
          <w:szCs w:val="22"/>
          <w:lang w:val="es-PE"/>
        </w:rPr>
      </w:pPr>
      <w:r w:rsidRPr="003856DC">
        <w:rPr>
          <w:rFonts w:ascii="Verdana" w:hAnsi="Verdana"/>
          <w:sz w:val="22"/>
          <w:szCs w:val="22"/>
          <w:lang w:val="es-PE"/>
        </w:rPr>
        <w:t xml:space="preserve">Ante el éxito y la dinámica de </w:t>
      </w:r>
      <w:r w:rsidR="00740788" w:rsidRPr="003856DC">
        <w:rPr>
          <w:rFonts w:ascii="Verdana" w:hAnsi="Verdana"/>
          <w:sz w:val="22"/>
          <w:szCs w:val="22"/>
          <w:lang w:val="es-PE"/>
        </w:rPr>
        <w:t>aquello</w:t>
      </w:r>
      <w:r w:rsidRPr="003856DC">
        <w:rPr>
          <w:rFonts w:ascii="Verdana" w:hAnsi="Verdana"/>
          <w:sz w:val="22"/>
          <w:szCs w:val="22"/>
          <w:lang w:val="es-PE"/>
        </w:rPr>
        <w:t xml:space="preserve">s encuentros </w:t>
      </w:r>
      <w:r w:rsidR="004D0419" w:rsidRPr="003856DC">
        <w:rPr>
          <w:rFonts w:ascii="Verdana" w:hAnsi="Verdana"/>
          <w:sz w:val="22"/>
          <w:szCs w:val="22"/>
          <w:lang w:val="es-PE"/>
        </w:rPr>
        <w:t xml:space="preserve">que </w:t>
      </w:r>
      <w:r w:rsidR="00ED4180" w:rsidRPr="003856DC">
        <w:rPr>
          <w:rFonts w:ascii="Verdana" w:hAnsi="Verdana"/>
          <w:sz w:val="22"/>
          <w:szCs w:val="22"/>
          <w:lang w:val="es-PE"/>
        </w:rPr>
        <w:t>reunieron</w:t>
      </w:r>
      <w:r w:rsidR="004D0419" w:rsidRPr="003856DC">
        <w:rPr>
          <w:rFonts w:ascii="Verdana" w:hAnsi="Verdana"/>
          <w:sz w:val="22"/>
          <w:szCs w:val="22"/>
          <w:lang w:val="es-PE"/>
        </w:rPr>
        <w:t xml:space="preserve"> historiadores</w:t>
      </w:r>
      <w:r w:rsidR="00ED4180" w:rsidRPr="003856DC">
        <w:rPr>
          <w:rFonts w:ascii="Verdana" w:hAnsi="Verdana"/>
          <w:sz w:val="22"/>
          <w:szCs w:val="22"/>
          <w:lang w:val="es-PE"/>
        </w:rPr>
        <w:t>, historiadores del arte</w:t>
      </w:r>
      <w:r w:rsidR="004D0419" w:rsidRPr="003856DC">
        <w:rPr>
          <w:rFonts w:ascii="Verdana" w:hAnsi="Verdana"/>
          <w:sz w:val="22"/>
          <w:szCs w:val="22"/>
          <w:lang w:val="es-PE"/>
        </w:rPr>
        <w:t xml:space="preserve"> y estudiosos de la literatura, los organizadores del Congreso </w:t>
      </w:r>
      <w:r w:rsidR="00550545" w:rsidRPr="003856DC">
        <w:rPr>
          <w:rFonts w:ascii="Verdana" w:hAnsi="Verdana"/>
          <w:sz w:val="22"/>
          <w:szCs w:val="22"/>
          <w:lang w:val="es-PE"/>
        </w:rPr>
        <w:t xml:space="preserve"> </w:t>
      </w:r>
      <w:r w:rsidR="004D0419" w:rsidRPr="006B7469">
        <w:rPr>
          <w:rFonts w:ascii="Verdana" w:hAnsi="Verdana"/>
          <w:i/>
          <w:sz w:val="22"/>
          <w:szCs w:val="22"/>
          <w:lang w:val="es-PE"/>
        </w:rPr>
        <w:t xml:space="preserve">Migraciones e </w:t>
      </w:r>
      <w:r w:rsidR="006B7469">
        <w:rPr>
          <w:rFonts w:ascii="Verdana" w:hAnsi="Verdana"/>
          <w:i/>
          <w:sz w:val="22"/>
          <w:szCs w:val="22"/>
          <w:lang w:val="es-PE"/>
        </w:rPr>
        <w:t>I</w:t>
      </w:r>
      <w:r w:rsidR="004D0419" w:rsidRPr="006B7469">
        <w:rPr>
          <w:rFonts w:ascii="Verdana" w:hAnsi="Verdana"/>
          <w:i/>
          <w:sz w:val="22"/>
          <w:szCs w:val="22"/>
          <w:lang w:val="es-PE"/>
        </w:rPr>
        <w:t>ndependencias: dos siglos de testimonios y representaciones entre México, Centroamérica, España y Francia, 1820-2020</w:t>
      </w:r>
      <w:r w:rsidR="004D0419" w:rsidRPr="003856DC">
        <w:rPr>
          <w:rFonts w:ascii="Verdana" w:hAnsi="Verdana"/>
          <w:sz w:val="22"/>
          <w:szCs w:val="22"/>
          <w:lang w:val="es-PE"/>
        </w:rPr>
        <w:t xml:space="preserve"> invitan a la comunidad académica a participar </w:t>
      </w:r>
      <w:r w:rsidR="00867775" w:rsidRPr="003856DC">
        <w:rPr>
          <w:rFonts w:ascii="Verdana" w:hAnsi="Verdana"/>
          <w:sz w:val="22"/>
          <w:szCs w:val="22"/>
          <w:lang w:val="es-PE"/>
        </w:rPr>
        <w:t>para debatir con investigadores de reconocida trayectoria internacional</w:t>
      </w:r>
      <w:r w:rsidRPr="003856DC">
        <w:rPr>
          <w:rFonts w:ascii="Verdana" w:hAnsi="Verdana"/>
          <w:sz w:val="22"/>
          <w:szCs w:val="22"/>
          <w:lang w:val="es-PE"/>
        </w:rPr>
        <w:t xml:space="preserve"> </w:t>
      </w:r>
      <w:r w:rsidR="004D0419" w:rsidRPr="003856DC">
        <w:rPr>
          <w:rFonts w:ascii="Verdana" w:hAnsi="Verdana"/>
          <w:sz w:val="22"/>
          <w:szCs w:val="22"/>
          <w:lang w:val="es-PE"/>
        </w:rPr>
        <w:t>y</w:t>
      </w:r>
      <w:r w:rsidRPr="003856DC">
        <w:rPr>
          <w:rFonts w:ascii="Verdana" w:hAnsi="Verdana"/>
          <w:sz w:val="22"/>
          <w:szCs w:val="22"/>
          <w:lang w:val="es-PE"/>
        </w:rPr>
        <w:t xml:space="preserve"> </w:t>
      </w:r>
      <w:r w:rsidR="004D0419" w:rsidRPr="003856DC">
        <w:rPr>
          <w:rFonts w:ascii="Verdana" w:hAnsi="Verdana"/>
          <w:sz w:val="22"/>
          <w:szCs w:val="22"/>
          <w:lang w:val="es-PE"/>
        </w:rPr>
        <w:t>contribuir en la configuración de</w:t>
      </w:r>
      <w:r w:rsidRPr="003856DC">
        <w:rPr>
          <w:rFonts w:ascii="Verdana" w:hAnsi="Verdana"/>
          <w:sz w:val="22"/>
          <w:szCs w:val="22"/>
          <w:lang w:val="es-PE"/>
        </w:rPr>
        <w:t xml:space="preserve"> una red científica </w:t>
      </w:r>
      <w:r w:rsidR="0075176B" w:rsidRPr="003856DC">
        <w:rPr>
          <w:rFonts w:ascii="Verdana" w:hAnsi="Verdana"/>
          <w:sz w:val="22"/>
          <w:szCs w:val="22"/>
          <w:lang w:val="es-PE"/>
        </w:rPr>
        <w:t xml:space="preserve">transatlántica </w:t>
      </w:r>
      <w:r w:rsidR="004D0419" w:rsidRPr="003856DC">
        <w:rPr>
          <w:rFonts w:ascii="Verdana" w:hAnsi="Verdana"/>
          <w:sz w:val="22"/>
          <w:szCs w:val="22"/>
          <w:lang w:val="es-PE"/>
        </w:rPr>
        <w:t xml:space="preserve">con motivo del </w:t>
      </w:r>
      <w:r w:rsidR="00ED4180" w:rsidRPr="003856DC">
        <w:rPr>
          <w:rFonts w:ascii="Verdana" w:hAnsi="Verdana"/>
          <w:sz w:val="22"/>
          <w:szCs w:val="22"/>
          <w:lang w:val="es-PE"/>
        </w:rPr>
        <w:t>C</w:t>
      </w:r>
      <w:r w:rsidR="004D0419" w:rsidRPr="003856DC">
        <w:rPr>
          <w:rFonts w:ascii="Verdana" w:hAnsi="Verdana"/>
          <w:sz w:val="22"/>
          <w:szCs w:val="22"/>
          <w:lang w:val="es-PE"/>
        </w:rPr>
        <w:t xml:space="preserve">ongreso </w:t>
      </w:r>
      <w:r w:rsidR="006B7469" w:rsidRPr="006B7469">
        <w:rPr>
          <w:rFonts w:ascii="Verdana" w:hAnsi="Verdana"/>
          <w:i/>
          <w:sz w:val="22"/>
          <w:szCs w:val="22"/>
          <w:lang w:val="es-PE"/>
        </w:rPr>
        <w:t xml:space="preserve">Migraciones e </w:t>
      </w:r>
      <w:r w:rsidR="006B7469">
        <w:rPr>
          <w:rFonts w:ascii="Verdana" w:hAnsi="Verdana"/>
          <w:i/>
          <w:sz w:val="22"/>
          <w:szCs w:val="22"/>
          <w:lang w:val="es-PE"/>
        </w:rPr>
        <w:t>I</w:t>
      </w:r>
      <w:r w:rsidR="006B7469" w:rsidRPr="006B7469">
        <w:rPr>
          <w:rFonts w:ascii="Verdana" w:hAnsi="Verdana"/>
          <w:i/>
          <w:sz w:val="22"/>
          <w:szCs w:val="22"/>
          <w:lang w:val="es-PE"/>
        </w:rPr>
        <w:t>ndependencias</w:t>
      </w:r>
      <w:r w:rsidR="006B7469" w:rsidRPr="003856DC">
        <w:rPr>
          <w:rFonts w:ascii="Verdana" w:hAnsi="Verdana"/>
          <w:sz w:val="22"/>
          <w:szCs w:val="22"/>
          <w:lang w:val="es-PE"/>
        </w:rPr>
        <w:t xml:space="preserve"> </w:t>
      </w:r>
      <w:r w:rsidR="0033790E" w:rsidRPr="003856DC">
        <w:rPr>
          <w:rFonts w:ascii="Verdana" w:hAnsi="Verdana"/>
          <w:sz w:val="22"/>
          <w:szCs w:val="22"/>
          <w:lang w:val="es-PE"/>
        </w:rPr>
        <w:t xml:space="preserve">convocado </w:t>
      </w:r>
      <w:r w:rsidRPr="003856DC">
        <w:rPr>
          <w:rFonts w:ascii="Verdana" w:hAnsi="Verdana"/>
          <w:sz w:val="22"/>
          <w:szCs w:val="22"/>
          <w:lang w:val="es-PE"/>
        </w:rPr>
        <w:t>los días 1, 2 y 3 de julio de 2020,</w:t>
      </w:r>
      <w:r w:rsidR="00371322">
        <w:rPr>
          <w:rFonts w:ascii="Verdana" w:hAnsi="Verdana"/>
          <w:sz w:val="22"/>
          <w:szCs w:val="22"/>
          <w:lang w:val="es-PE"/>
        </w:rPr>
        <w:t xml:space="preserve"> en </w:t>
      </w:r>
      <w:hyperlink r:id="rId13" w:history="1">
        <w:proofErr w:type="spellStart"/>
        <w:r w:rsidRPr="003856DC">
          <w:rPr>
            <w:rStyle w:val="Hipervnculo"/>
            <w:rFonts w:ascii="Verdana" w:hAnsi="Verdana"/>
            <w:sz w:val="22"/>
            <w:szCs w:val="22"/>
            <w:u w:val="none"/>
            <w:lang w:val="es-PE"/>
          </w:rPr>
          <w:t>Bordeaux</w:t>
        </w:r>
        <w:proofErr w:type="spellEnd"/>
        <w:r w:rsidRPr="003856DC">
          <w:rPr>
            <w:rStyle w:val="Hipervnculo"/>
            <w:rFonts w:ascii="Verdana" w:hAnsi="Verdana"/>
            <w:sz w:val="22"/>
            <w:szCs w:val="22"/>
            <w:u w:val="none"/>
            <w:lang w:val="es-PE"/>
          </w:rPr>
          <w:t xml:space="preserve"> Montaigne</w:t>
        </w:r>
      </w:hyperlink>
      <w:r w:rsidR="003856DC" w:rsidRPr="003856DC">
        <w:rPr>
          <w:rFonts w:ascii="Verdana" w:hAnsi="Verdana"/>
          <w:sz w:val="22"/>
          <w:szCs w:val="22"/>
          <w:lang w:val="es-PE"/>
        </w:rPr>
        <w:t xml:space="preserve">. </w:t>
      </w:r>
    </w:p>
    <w:p w:rsidR="00AF7929" w:rsidRPr="003856DC" w:rsidRDefault="00A82DFA" w:rsidP="00CB5CBD">
      <w:pPr>
        <w:pStyle w:val="NormalWeb"/>
        <w:spacing w:before="0" w:beforeAutospacing="0" w:after="0" w:afterAutospacing="0"/>
        <w:ind w:firstLine="284"/>
        <w:jc w:val="both"/>
        <w:rPr>
          <w:rFonts w:ascii="Verdana" w:hAnsi="Verdana"/>
          <w:sz w:val="22"/>
          <w:szCs w:val="22"/>
          <w:lang w:val="es-PE"/>
        </w:rPr>
      </w:pPr>
      <w:hyperlink r:id="rId14" w:history="1">
        <w:r w:rsidR="00AF7929" w:rsidRPr="00EE41D5">
          <w:rPr>
            <w:rStyle w:val="Hipervnculo"/>
            <w:rFonts w:ascii="Verdana" w:hAnsi="Verdana"/>
            <w:sz w:val="22"/>
            <w:szCs w:val="22"/>
            <w:u w:val="none"/>
            <w:lang w:val="es-PE"/>
          </w:rPr>
          <w:t>Burdeos</w:t>
        </w:r>
      </w:hyperlink>
      <w:r w:rsidR="00AF7929" w:rsidRPr="003856DC">
        <w:rPr>
          <w:rFonts w:ascii="Verdana" w:hAnsi="Verdana"/>
          <w:sz w:val="22"/>
          <w:szCs w:val="22"/>
          <w:lang w:val="es-PE"/>
        </w:rPr>
        <w:t>, conocida por ser la ciudad del famoso vino burdeos</w:t>
      </w:r>
      <w:r w:rsidR="0033790E" w:rsidRPr="003856DC">
        <w:rPr>
          <w:rFonts w:ascii="Verdana" w:hAnsi="Verdana"/>
          <w:sz w:val="22"/>
          <w:szCs w:val="22"/>
          <w:lang w:val="es-PE"/>
        </w:rPr>
        <w:t xml:space="preserve"> o </w:t>
      </w:r>
      <w:proofErr w:type="spellStart"/>
      <w:r w:rsidR="0033790E" w:rsidRPr="003856DC">
        <w:rPr>
          <w:rFonts w:ascii="Verdana" w:hAnsi="Verdana"/>
          <w:sz w:val="22"/>
          <w:szCs w:val="22"/>
          <w:lang w:val="es-PE"/>
        </w:rPr>
        <w:t>Bordeaux</w:t>
      </w:r>
      <w:proofErr w:type="spellEnd"/>
      <w:r w:rsidR="00AF7929" w:rsidRPr="003856DC">
        <w:rPr>
          <w:rFonts w:ascii="Verdana" w:hAnsi="Verdana"/>
          <w:sz w:val="22"/>
          <w:szCs w:val="22"/>
          <w:lang w:val="es-PE"/>
        </w:rPr>
        <w:t>, es un puerto próximo al Océano Atlántico que se sitúa a dos horas de París por el tren de alta velocidad y también a dos horas de España. Desde 2007 se beneficia del reconocimiento de la Unesco, como Patrimonio Mundial de la Humanidad.</w:t>
      </w:r>
    </w:p>
    <w:p w:rsidR="00CB5CBD" w:rsidRDefault="00CB5CBD" w:rsidP="003856D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PE"/>
        </w:rPr>
      </w:pPr>
    </w:p>
    <w:p w:rsidR="003856DC" w:rsidRDefault="00655C13" w:rsidP="00CB5CBD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PE"/>
        </w:rPr>
      </w:pPr>
      <w:r w:rsidRPr="003856DC">
        <w:rPr>
          <w:rFonts w:ascii="Verdana" w:hAnsi="Verdana"/>
          <w:b/>
          <w:sz w:val="22"/>
          <w:szCs w:val="22"/>
          <w:lang w:val="es-PE"/>
        </w:rPr>
        <w:t>L</w:t>
      </w:r>
      <w:r w:rsidR="003C49ED" w:rsidRPr="003856DC">
        <w:rPr>
          <w:rFonts w:ascii="Verdana" w:hAnsi="Verdana"/>
          <w:b/>
          <w:sz w:val="22"/>
          <w:szCs w:val="22"/>
          <w:lang w:val="es-PE"/>
        </w:rPr>
        <w:t>o</w:t>
      </w:r>
      <w:r w:rsidRPr="003856DC">
        <w:rPr>
          <w:rFonts w:ascii="Verdana" w:hAnsi="Verdana"/>
          <w:b/>
          <w:sz w:val="22"/>
          <w:szCs w:val="22"/>
          <w:lang w:val="es-PE"/>
        </w:rPr>
        <w:t xml:space="preserve">s </w:t>
      </w:r>
      <w:r w:rsidR="00274B90" w:rsidRPr="003856DC">
        <w:rPr>
          <w:rFonts w:ascii="Verdana" w:hAnsi="Verdana"/>
          <w:b/>
          <w:sz w:val="22"/>
          <w:szCs w:val="22"/>
          <w:lang w:val="es-PE"/>
        </w:rPr>
        <w:t>resúmene</w:t>
      </w:r>
      <w:r w:rsidRPr="003856DC">
        <w:rPr>
          <w:rFonts w:ascii="Verdana" w:hAnsi="Verdana"/>
          <w:b/>
          <w:sz w:val="22"/>
          <w:szCs w:val="22"/>
          <w:lang w:val="es-PE"/>
        </w:rPr>
        <w:t>s</w:t>
      </w:r>
      <w:r w:rsidRPr="003856DC">
        <w:rPr>
          <w:rFonts w:ascii="Verdana" w:hAnsi="Verdana"/>
          <w:sz w:val="22"/>
          <w:szCs w:val="22"/>
          <w:lang w:val="es-PE"/>
        </w:rPr>
        <w:t xml:space="preserve"> se recibirán en formato </w:t>
      </w:r>
      <w:r w:rsidR="00ED4180" w:rsidRPr="002E266A">
        <w:rPr>
          <w:rFonts w:ascii="Verdana" w:hAnsi="Verdana"/>
          <w:b/>
          <w:sz w:val="22"/>
          <w:szCs w:val="22"/>
          <w:lang w:val="es-PE"/>
        </w:rPr>
        <w:t>Word</w:t>
      </w:r>
      <w:r w:rsidR="00C22C00" w:rsidRPr="003856DC">
        <w:rPr>
          <w:rFonts w:ascii="Verdana" w:hAnsi="Verdana"/>
          <w:sz w:val="22"/>
          <w:szCs w:val="22"/>
          <w:lang w:val="es-PE"/>
        </w:rPr>
        <w:t xml:space="preserve"> </w:t>
      </w:r>
      <w:r w:rsidR="00ED4180" w:rsidRPr="003856DC">
        <w:rPr>
          <w:rFonts w:ascii="Verdana" w:hAnsi="Verdana"/>
          <w:sz w:val="22"/>
          <w:szCs w:val="22"/>
          <w:lang w:val="es-PE"/>
        </w:rPr>
        <w:t xml:space="preserve">en </w:t>
      </w:r>
      <w:r w:rsidR="00C22C00" w:rsidRPr="002E266A">
        <w:rPr>
          <w:rFonts w:ascii="Verdana" w:hAnsi="Verdana"/>
          <w:b/>
          <w:sz w:val="22"/>
          <w:szCs w:val="22"/>
          <w:lang w:val="es-PE"/>
        </w:rPr>
        <w:t>una sola carilla</w:t>
      </w:r>
      <w:r w:rsidR="00C22C00" w:rsidRPr="003856DC">
        <w:rPr>
          <w:rFonts w:ascii="Verdana" w:hAnsi="Verdana"/>
          <w:sz w:val="22"/>
          <w:szCs w:val="22"/>
          <w:lang w:val="es-PE"/>
        </w:rPr>
        <w:t>,</w:t>
      </w:r>
      <w:r w:rsidRPr="003856DC">
        <w:rPr>
          <w:rFonts w:ascii="Verdana" w:hAnsi="Verdana"/>
          <w:sz w:val="22"/>
          <w:szCs w:val="22"/>
          <w:lang w:val="es-PE"/>
        </w:rPr>
        <w:t xml:space="preserve"> </w:t>
      </w:r>
    </w:p>
    <w:p w:rsidR="003856DC" w:rsidRDefault="00581AE3" w:rsidP="003856D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PE"/>
        </w:rPr>
      </w:pPr>
      <w:r w:rsidRPr="003856DC">
        <w:rPr>
          <w:rFonts w:ascii="Verdana" w:hAnsi="Verdana"/>
          <w:sz w:val="22"/>
          <w:szCs w:val="22"/>
          <w:lang w:val="es-PE"/>
        </w:rPr>
        <w:t xml:space="preserve">con </w:t>
      </w:r>
      <w:r w:rsidR="00C05353" w:rsidRPr="003856DC">
        <w:rPr>
          <w:rFonts w:ascii="Verdana" w:hAnsi="Verdana"/>
          <w:sz w:val="22"/>
          <w:szCs w:val="22"/>
          <w:lang w:val="es-PE"/>
        </w:rPr>
        <w:t>el título</w:t>
      </w:r>
      <w:r w:rsidRPr="003856DC">
        <w:rPr>
          <w:rFonts w:ascii="Verdana" w:hAnsi="Verdana"/>
          <w:sz w:val="22"/>
          <w:szCs w:val="22"/>
          <w:lang w:val="es-PE"/>
        </w:rPr>
        <w:t xml:space="preserve"> de la ponencia</w:t>
      </w:r>
      <w:r w:rsidR="00C05353" w:rsidRPr="003856DC">
        <w:rPr>
          <w:rFonts w:ascii="Verdana" w:hAnsi="Verdana"/>
          <w:sz w:val="22"/>
          <w:szCs w:val="22"/>
          <w:lang w:val="es-PE"/>
        </w:rPr>
        <w:t>,</w:t>
      </w:r>
    </w:p>
    <w:p w:rsidR="003856DC" w:rsidRDefault="00C22C00" w:rsidP="003856D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PE"/>
        </w:rPr>
      </w:pPr>
      <w:r w:rsidRPr="003856DC">
        <w:rPr>
          <w:rFonts w:ascii="Verdana" w:hAnsi="Verdana"/>
          <w:sz w:val="22"/>
          <w:szCs w:val="22"/>
          <w:lang w:val="es-PE"/>
        </w:rPr>
        <w:t>la dirección electrónica</w:t>
      </w:r>
      <w:r w:rsidR="00ED4180" w:rsidRPr="003856DC">
        <w:rPr>
          <w:rFonts w:ascii="Verdana" w:hAnsi="Verdana"/>
          <w:sz w:val="22"/>
          <w:szCs w:val="22"/>
          <w:lang w:val="es-PE"/>
        </w:rPr>
        <w:t xml:space="preserve"> del investigador remitente</w:t>
      </w:r>
      <w:r w:rsidRPr="003856DC">
        <w:rPr>
          <w:rFonts w:ascii="Verdana" w:hAnsi="Verdana"/>
          <w:sz w:val="22"/>
          <w:szCs w:val="22"/>
          <w:lang w:val="es-PE"/>
        </w:rPr>
        <w:t xml:space="preserve">, </w:t>
      </w:r>
    </w:p>
    <w:p w:rsidR="003856DC" w:rsidRDefault="003856DC" w:rsidP="003856D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PE"/>
        </w:rPr>
      </w:pPr>
      <w:r>
        <w:rPr>
          <w:rFonts w:ascii="Verdana" w:hAnsi="Verdana"/>
          <w:sz w:val="22"/>
          <w:szCs w:val="22"/>
          <w:lang w:val="es-PE"/>
        </w:rPr>
        <w:t>el</w:t>
      </w:r>
      <w:r w:rsidR="00C05353" w:rsidRPr="003856DC">
        <w:rPr>
          <w:rFonts w:ascii="Verdana" w:hAnsi="Verdana"/>
          <w:sz w:val="22"/>
          <w:szCs w:val="22"/>
          <w:lang w:val="es-PE"/>
        </w:rPr>
        <w:t xml:space="preserve"> resumen </w:t>
      </w:r>
      <w:r w:rsidR="00655C13" w:rsidRPr="003856DC">
        <w:rPr>
          <w:rFonts w:ascii="Verdana" w:hAnsi="Verdana"/>
          <w:sz w:val="22"/>
          <w:szCs w:val="22"/>
          <w:lang w:val="es-PE"/>
        </w:rPr>
        <w:t xml:space="preserve">de 10 a 15  líneas, </w:t>
      </w:r>
    </w:p>
    <w:p w:rsidR="003856DC" w:rsidRDefault="00581AE3" w:rsidP="003856D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PE"/>
        </w:rPr>
      </w:pPr>
      <w:r w:rsidRPr="003856DC">
        <w:rPr>
          <w:rFonts w:ascii="Verdana" w:hAnsi="Verdana"/>
          <w:sz w:val="22"/>
          <w:szCs w:val="22"/>
          <w:lang w:val="es-PE"/>
        </w:rPr>
        <w:t>l</w:t>
      </w:r>
      <w:r w:rsidR="00655C13" w:rsidRPr="003856DC">
        <w:rPr>
          <w:rFonts w:ascii="Verdana" w:hAnsi="Verdana"/>
          <w:sz w:val="22"/>
          <w:szCs w:val="22"/>
          <w:lang w:val="es-PE"/>
        </w:rPr>
        <w:t xml:space="preserve">a bibliografía relacionada con el tema propuesto </w:t>
      </w:r>
    </w:p>
    <w:p w:rsidR="0033790E" w:rsidRPr="003856DC" w:rsidRDefault="003856DC" w:rsidP="003856D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PE"/>
        </w:rPr>
      </w:pPr>
      <w:r>
        <w:rPr>
          <w:rFonts w:ascii="Verdana" w:hAnsi="Verdana"/>
          <w:sz w:val="22"/>
          <w:szCs w:val="22"/>
          <w:lang w:val="es-PE"/>
        </w:rPr>
        <w:t xml:space="preserve">el </w:t>
      </w:r>
      <w:r w:rsidR="0033790E" w:rsidRPr="003856DC">
        <w:rPr>
          <w:rFonts w:ascii="Verdana" w:hAnsi="Verdana"/>
          <w:sz w:val="22"/>
          <w:szCs w:val="22"/>
          <w:lang w:val="es-PE"/>
        </w:rPr>
        <w:t>currículo</w:t>
      </w:r>
      <w:r w:rsidR="00655C13" w:rsidRPr="003856DC">
        <w:rPr>
          <w:rFonts w:ascii="Verdana" w:hAnsi="Verdana"/>
          <w:sz w:val="22"/>
          <w:szCs w:val="22"/>
          <w:lang w:val="es-PE"/>
        </w:rPr>
        <w:t xml:space="preserve">   de la misma extensión. </w:t>
      </w:r>
    </w:p>
    <w:p w:rsidR="0033790E" w:rsidRDefault="001C0816" w:rsidP="003856DC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PE"/>
        </w:rPr>
      </w:pPr>
      <w:r w:rsidRPr="003856DC">
        <w:rPr>
          <w:rFonts w:ascii="Verdana" w:hAnsi="Verdana"/>
          <w:bCs/>
          <w:sz w:val="22"/>
          <w:szCs w:val="22"/>
          <w:lang w:val="es-PE"/>
        </w:rPr>
        <w:t>Los trabajos tendrán que ser inéditos.</w:t>
      </w:r>
      <w:r w:rsidRPr="003856DC">
        <w:rPr>
          <w:rFonts w:ascii="Verdana" w:hAnsi="Verdana"/>
          <w:sz w:val="22"/>
          <w:szCs w:val="22"/>
          <w:lang w:val="es-PE"/>
        </w:rPr>
        <w:t xml:space="preserve"> </w:t>
      </w:r>
    </w:p>
    <w:p w:rsidR="003856DC" w:rsidRDefault="003856DC" w:rsidP="003856DC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PE"/>
        </w:rPr>
      </w:pPr>
      <w:r w:rsidRPr="003856DC">
        <w:rPr>
          <w:rFonts w:ascii="Verdana" w:hAnsi="Verdana"/>
          <w:sz w:val="22"/>
          <w:szCs w:val="22"/>
          <w:lang w:val="es-PE"/>
        </w:rPr>
        <w:t xml:space="preserve">Se enviarán las propuestas  </w:t>
      </w:r>
      <w:r w:rsidRPr="003856DC">
        <w:rPr>
          <w:rFonts w:ascii="Verdana" w:hAnsi="Verdana"/>
          <w:b/>
          <w:sz w:val="22"/>
          <w:szCs w:val="22"/>
          <w:lang w:val="es-PE"/>
        </w:rPr>
        <w:t>hasta el  15 de diciembre de 2019</w:t>
      </w:r>
      <w:r w:rsidRPr="003856DC">
        <w:rPr>
          <w:rFonts w:ascii="Verdana" w:hAnsi="Verdana"/>
          <w:sz w:val="22"/>
          <w:szCs w:val="22"/>
          <w:lang w:val="es-PE"/>
        </w:rPr>
        <w:t xml:space="preserve">  </w:t>
      </w:r>
    </w:p>
    <w:p w:rsidR="003856DC" w:rsidRPr="003856DC" w:rsidRDefault="003856DC" w:rsidP="003856DC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PE"/>
        </w:rPr>
      </w:pPr>
      <w:proofErr w:type="gramStart"/>
      <w:r w:rsidRPr="003856DC">
        <w:rPr>
          <w:rFonts w:ascii="Verdana" w:hAnsi="Verdana"/>
          <w:sz w:val="22"/>
          <w:szCs w:val="22"/>
          <w:lang w:val="es-PE"/>
        </w:rPr>
        <w:t>a</w:t>
      </w:r>
      <w:proofErr w:type="gramEnd"/>
      <w:r w:rsidRPr="003856DC">
        <w:rPr>
          <w:rFonts w:ascii="Verdana" w:hAnsi="Verdana"/>
          <w:sz w:val="22"/>
          <w:szCs w:val="22"/>
          <w:lang w:val="es-PE"/>
        </w:rPr>
        <w:t xml:space="preserve"> la dirección electrónica:</w:t>
      </w:r>
      <w:r>
        <w:rPr>
          <w:rFonts w:ascii="Verdana" w:hAnsi="Verdana"/>
          <w:sz w:val="22"/>
          <w:szCs w:val="22"/>
          <w:lang w:val="es-PE"/>
        </w:rPr>
        <w:t xml:space="preserve"> </w:t>
      </w:r>
      <w:r w:rsidRPr="003856DC">
        <w:rPr>
          <w:rFonts w:ascii="Verdana" w:hAnsi="Verdana"/>
          <w:b/>
          <w:sz w:val="22"/>
          <w:szCs w:val="22"/>
          <w:lang w:val="es-PE"/>
        </w:rPr>
        <w:t>emila</w:t>
      </w:r>
      <w:hyperlink r:id="rId15" w:history="1">
        <w:r w:rsidRPr="003856DC">
          <w:rPr>
            <w:rFonts w:ascii="Verdana" w:hAnsi="Verdana"/>
            <w:b/>
            <w:sz w:val="22"/>
            <w:szCs w:val="22"/>
            <w:lang w:val="es-PE"/>
          </w:rPr>
          <w:t>@u-bordeaux-montaigne.fr</w:t>
        </w:r>
      </w:hyperlink>
      <w:r w:rsidRPr="003856DC">
        <w:rPr>
          <w:rFonts w:ascii="Verdana" w:hAnsi="Verdana"/>
          <w:sz w:val="22"/>
          <w:szCs w:val="22"/>
          <w:lang w:val="es-PE"/>
        </w:rPr>
        <w:t xml:space="preserve"> </w:t>
      </w:r>
    </w:p>
    <w:p w:rsidR="00BB34A7" w:rsidRDefault="003856DC" w:rsidP="00BB34A7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proofErr w:type="gramStart"/>
      <w:r w:rsidRPr="003856DC">
        <w:rPr>
          <w:rFonts w:ascii="Verdana" w:hAnsi="Verdana"/>
          <w:sz w:val="22"/>
          <w:szCs w:val="22"/>
        </w:rPr>
        <w:t>con</w:t>
      </w:r>
      <w:proofErr w:type="gramEnd"/>
      <w:r w:rsidRPr="003856DC">
        <w:rPr>
          <w:rFonts w:ascii="Verdana" w:hAnsi="Verdana"/>
          <w:sz w:val="22"/>
          <w:szCs w:val="22"/>
        </w:rPr>
        <w:t xml:space="preserve"> el </w:t>
      </w:r>
      <w:proofErr w:type="spellStart"/>
      <w:r w:rsidRPr="003856DC">
        <w:rPr>
          <w:rFonts w:ascii="Verdana" w:hAnsi="Verdana"/>
          <w:sz w:val="22"/>
          <w:szCs w:val="22"/>
        </w:rPr>
        <w:t>encabezamiento</w:t>
      </w:r>
      <w:proofErr w:type="spellEnd"/>
      <w:r w:rsidRPr="003856DC">
        <w:rPr>
          <w:rFonts w:ascii="Verdana" w:hAnsi="Verdana"/>
          <w:sz w:val="22"/>
          <w:szCs w:val="22"/>
        </w:rPr>
        <w:t xml:space="preserve">: </w:t>
      </w:r>
      <w:proofErr w:type="spellStart"/>
      <w:r w:rsidRPr="003856DC">
        <w:rPr>
          <w:rFonts w:ascii="Verdana" w:hAnsi="Verdana"/>
          <w:b/>
          <w:sz w:val="22"/>
          <w:szCs w:val="22"/>
        </w:rPr>
        <w:t>resumen</w:t>
      </w:r>
      <w:proofErr w:type="spellEnd"/>
      <w:r w:rsidRPr="003856DC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3856DC">
        <w:rPr>
          <w:rFonts w:ascii="Verdana" w:hAnsi="Verdana"/>
          <w:b/>
          <w:sz w:val="22"/>
          <w:szCs w:val="22"/>
        </w:rPr>
        <w:t>congreso</w:t>
      </w:r>
      <w:proofErr w:type="spellEnd"/>
      <w:r w:rsidRPr="003856DC">
        <w:rPr>
          <w:rFonts w:ascii="Verdana" w:hAnsi="Verdana"/>
          <w:b/>
          <w:sz w:val="22"/>
          <w:szCs w:val="22"/>
        </w:rPr>
        <w:t xml:space="preserve"> 2020</w:t>
      </w:r>
      <w:r w:rsidRPr="003856DC">
        <w:rPr>
          <w:rFonts w:ascii="Verdana" w:hAnsi="Verdana"/>
          <w:sz w:val="22"/>
          <w:szCs w:val="22"/>
        </w:rPr>
        <w:t xml:space="preserve">. </w:t>
      </w:r>
      <w:r w:rsidR="00BB34A7">
        <w:rPr>
          <w:rFonts w:ascii="Verdana" w:hAnsi="Verdana"/>
          <w:sz w:val="22"/>
          <w:szCs w:val="22"/>
        </w:rPr>
        <w:t xml:space="preserve"> </w:t>
      </w:r>
    </w:p>
    <w:p w:rsidR="003856DC" w:rsidRPr="003856DC" w:rsidRDefault="00BB34A7" w:rsidP="00BB34A7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Las </w:t>
      </w:r>
      <w:proofErr w:type="spellStart"/>
      <w:r>
        <w:rPr>
          <w:rFonts w:ascii="Verdana" w:hAnsi="Verdana"/>
          <w:sz w:val="22"/>
          <w:szCs w:val="22"/>
        </w:rPr>
        <w:t>respuestas</w:t>
      </w:r>
      <w:proofErr w:type="spellEnd"/>
      <w:r>
        <w:rPr>
          <w:rFonts w:ascii="Verdana" w:hAnsi="Verdana"/>
          <w:sz w:val="22"/>
          <w:szCs w:val="22"/>
        </w:rPr>
        <w:t xml:space="preserve"> se </w:t>
      </w:r>
      <w:proofErr w:type="spellStart"/>
      <w:r>
        <w:rPr>
          <w:rFonts w:ascii="Verdana" w:hAnsi="Verdana"/>
          <w:sz w:val="22"/>
          <w:szCs w:val="22"/>
        </w:rPr>
        <w:t>darán</w:t>
      </w:r>
      <w:proofErr w:type="spellEnd"/>
      <w:r>
        <w:rPr>
          <w:rFonts w:ascii="Verdana" w:hAnsi="Verdana"/>
          <w:sz w:val="22"/>
          <w:szCs w:val="22"/>
        </w:rPr>
        <w:t xml:space="preserve"> antes </w:t>
      </w:r>
      <w:proofErr w:type="spellStart"/>
      <w:r>
        <w:rPr>
          <w:rFonts w:ascii="Verdana" w:hAnsi="Verdana"/>
          <w:sz w:val="22"/>
          <w:szCs w:val="22"/>
        </w:rPr>
        <w:t>del</w:t>
      </w:r>
      <w:proofErr w:type="spellEnd"/>
      <w:r>
        <w:rPr>
          <w:rFonts w:ascii="Verdana" w:hAnsi="Verdana"/>
          <w:sz w:val="22"/>
          <w:szCs w:val="22"/>
        </w:rPr>
        <w:t xml:space="preserve"> 31 de </w:t>
      </w:r>
      <w:proofErr w:type="spellStart"/>
      <w:r>
        <w:rPr>
          <w:rFonts w:ascii="Verdana" w:hAnsi="Verdana"/>
          <w:sz w:val="22"/>
          <w:szCs w:val="22"/>
        </w:rPr>
        <w:t>enero</w:t>
      </w:r>
      <w:proofErr w:type="spellEnd"/>
      <w:r>
        <w:rPr>
          <w:rFonts w:ascii="Verdana" w:hAnsi="Verdana"/>
          <w:sz w:val="22"/>
          <w:szCs w:val="22"/>
        </w:rPr>
        <w:t xml:space="preserve"> de 2020.</w:t>
      </w:r>
    </w:p>
    <w:p w:rsidR="0033790E" w:rsidRPr="003856DC" w:rsidRDefault="001C0816" w:rsidP="003856DC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PE"/>
        </w:rPr>
      </w:pPr>
      <w:r w:rsidRPr="003856DC">
        <w:rPr>
          <w:rFonts w:ascii="Verdana" w:hAnsi="Verdana"/>
          <w:sz w:val="22"/>
          <w:szCs w:val="22"/>
          <w:lang w:val="es-PE"/>
        </w:rPr>
        <w:t xml:space="preserve">Los gastos de viaje  serán asumidos por los ponentes. </w:t>
      </w:r>
    </w:p>
    <w:p w:rsidR="003856DC" w:rsidRDefault="001C0816" w:rsidP="003856DC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PE"/>
        </w:rPr>
      </w:pPr>
      <w:r w:rsidRPr="003856DC">
        <w:rPr>
          <w:rFonts w:ascii="Verdana" w:hAnsi="Verdana"/>
          <w:sz w:val="22"/>
          <w:szCs w:val="22"/>
          <w:lang w:val="es-PE"/>
        </w:rPr>
        <w:t>La cuota de inscripción</w:t>
      </w:r>
      <w:r w:rsidR="00307E85" w:rsidRPr="003856DC">
        <w:rPr>
          <w:rFonts w:ascii="Verdana" w:hAnsi="Verdana"/>
          <w:sz w:val="22"/>
          <w:szCs w:val="22"/>
          <w:lang w:val="es-PE"/>
        </w:rPr>
        <w:t xml:space="preserve"> </w:t>
      </w:r>
      <w:r w:rsidR="00740788" w:rsidRPr="003856DC">
        <w:rPr>
          <w:rFonts w:ascii="Verdana" w:hAnsi="Verdana"/>
          <w:sz w:val="22"/>
          <w:szCs w:val="22"/>
          <w:lang w:val="es-PE"/>
        </w:rPr>
        <w:t>(40 euros) cubrirá el programa y las comidas durante el congreso</w:t>
      </w:r>
      <w:r w:rsidR="00307E85" w:rsidRPr="003856DC">
        <w:rPr>
          <w:rFonts w:ascii="Verdana" w:hAnsi="Verdana"/>
          <w:sz w:val="22"/>
          <w:szCs w:val="22"/>
          <w:lang w:val="es-PE"/>
        </w:rPr>
        <w:t xml:space="preserve">. </w:t>
      </w:r>
      <w:bookmarkStart w:id="0" w:name="_GoBack"/>
      <w:bookmarkEnd w:id="0"/>
    </w:p>
    <w:p w:rsidR="007618D6" w:rsidRPr="003856DC" w:rsidRDefault="00274B90" w:rsidP="003856D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PE"/>
        </w:rPr>
      </w:pPr>
      <w:r w:rsidRPr="003856DC">
        <w:rPr>
          <w:rFonts w:ascii="Verdana" w:hAnsi="Verdana"/>
          <w:b/>
          <w:sz w:val="22"/>
          <w:szCs w:val="22"/>
          <w:lang w:val="es-PE"/>
        </w:rPr>
        <w:t>Comité científico </w:t>
      </w:r>
    </w:p>
    <w:p w:rsidR="00274B90" w:rsidRPr="003856DC" w:rsidRDefault="00274B90" w:rsidP="003856DC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PE"/>
        </w:rPr>
      </w:pPr>
      <w:proofErr w:type="spellStart"/>
      <w:r w:rsidRPr="003856DC">
        <w:rPr>
          <w:rFonts w:ascii="Verdana" w:hAnsi="Verdana"/>
          <w:sz w:val="22"/>
          <w:szCs w:val="22"/>
          <w:lang w:val="es-PE"/>
        </w:rPr>
        <w:t>Isabelle</w:t>
      </w:r>
      <w:proofErr w:type="spellEnd"/>
      <w:r w:rsidRPr="003856DC">
        <w:rPr>
          <w:rFonts w:ascii="Verdana" w:hAnsi="Verdana"/>
          <w:sz w:val="22"/>
          <w:szCs w:val="22"/>
          <w:lang w:val="es-PE"/>
        </w:rPr>
        <w:t xml:space="preserve"> </w:t>
      </w:r>
      <w:proofErr w:type="spellStart"/>
      <w:r w:rsidRPr="003856DC">
        <w:rPr>
          <w:rFonts w:ascii="Verdana" w:hAnsi="Verdana"/>
          <w:sz w:val="22"/>
          <w:szCs w:val="22"/>
          <w:lang w:val="es-PE"/>
        </w:rPr>
        <w:t>Tauzin</w:t>
      </w:r>
      <w:proofErr w:type="spellEnd"/>
      <w:r w:rsidRPr="003856DC">
        <w:rPr>
          <w:rFonts w:ascii="Verdana" w:hAnsi="Verdana"/>
          <w:sz w:val="22"/>
          <w:szCs w:val="22"/>
          <w:lang w:val="es-PE"/>
        </w:rPr>
        <w:t>-Castellanos (</w:t>
      </w:r>
      <w:proofErr w:type="spellStart"/>
      <w:r w:rsidRPr="003856DC">
        <w:rPr>
          <w:rFonts w:ascii="Verdana" w:hAnsi="Verdana"/>
          <w:sz w:val="22"/>
          <w:szCs w:val="22"/>
          <w:lang w:val="es-PE"/>
        </w:rPr>
        <w:t>Université</w:t>
      </w:r>
      <w:proofErr w:type="spellEnd"/>
      <w:r w:rsidRPr="003856DC">
        <w:rPr>
          <w:rFonts w:ascii="Verdana" w:hAnsi="Verdana"/>
          <w:sz w:val="22"/>
          <w:szCs w:val="22"/>
          <w:lang w:val="es-PE"/>
        </w:rPr>
        <w:t xml:space="preserve"> </w:t>
      </w:r>
      <w:proofErr w:type="spellStart"/>
      <w:r w:rsidRPr="003856DC">
        <w:rPr>
          <w:rFonts w:ascii="Verdana" w:hAnsi="Verdana"/>
          <w:sz w:val="22"/>
          <w:szCs w:val="22"/>
          <w:lang w:val="es-PE"/>
        </w:rPr>
        <w:t>Bordeaux</w:t>
      </w:r>
      <w:proofErr w:type="spellEnd"/>
      <w:r w:rsidRPr="003856DC">
        <w:rPr>
          <w:rFonts w:ascii="Verdana" w:hAnsi="Verdana"/>
          <w:sz w:val="22"/>
          <w:szCs w:val="22"/>
          <w:lang w:val="es-PE"/>
        </w:rPr>
        <w:t xml:space="preserve"> Montaigne)</w:t>
      </w:r>
    </w:p>
    <w:p w:rsidR="003C49ED" w:rsidRPr="003856DC" w:rsidRDefault="003C49ED" w:rsidP="003856DC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22"/>
          <w:szCs w:val="22"/>
          <w:lang w:val="es-PE"/>
        </w:rPr>
      </w:pPr>
      <w:r w:rsidRPr="003856DC">
        <w:rPr>
          <w:rFonts w:ascii="Verdana" w:hAnsi="Verdana"/>
          <w:sz w:val="22"/>
          <w:szCs w:val="22"/>
          <w:lang w:val="es-PE"/>
        </w:rPr>
        <w:t>Óscar Álvarez Gila (Universidad del País Vasco)</w:t>
      </w:r>
    </w:p>
    <w:p w:rsidR="003C49ED" w:rsidRPr="003856DC" w:rsidRDefault="003C49ED" w:rsidP="003856DC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PE"/>
        </w:rPr>
      </w:pPr>
      <w:r w:rsidRPr="003856DC">
        <w:rPr>
          <w:rFonts w:ascii="Verdana" w:hAnsi="Verdana"/>
          <w:sz w:val="22"/>
          <w:szCs w:val="22"/>
          <w:lang w:val="es-PE"/>
        </w:rPr>
        <w:t>Efrén Ortiz Domínguez (Universidad Veracruzana)</w:t>
      </w:r>
    </w:p>
    <w:p w:rsidR="007618D6" w:rsidRPr="003856DC" w:rsidRDefault="007618D6" w:rsidP="003856DC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PE"/>
        </w:rPr>
      </w:pPr>
      <w:r w:rsidRPr="003856DC">
        <w:rPr>
          <w:rFonts w:ascii="Verdana" w:hAnsi="Verdana"/>
          <w:sz w:val="22"/>
          <w:szCs w:val="22"/>
          <w:lang w:val="es-PE"/>
        </w:rPr>
        <w:t>Cécile Quintana (Université de Poitiers)</w:t>
      </w:r>
    </w:p>
    <w:p w:rsidR="00274B90" w:rsidRPr="003856DC" w:rsidRDefault="00274B90" w:rsidP="003856DC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PE"/>
        </w:rPr>
      </w:pPr>
      <w:r w:rsidRPr="003856DC">
        <w:rPr>
          <w:rFonts w:ascii="Verdana" w:hAnsi="Verdana"/>
          <w:sz w:val="22"/>
          <w:szCs w:val="22"/>
          <w:lang w:val="es-PE"/>
        </w:rPr>
        <w:t>Ronald Soto-</w:t>
      </w:r>
      <w:proofErr w:type="spellStart"/>
      <w:r w:rsidRPr="003856DC">
        <w:rPr>
          <w:rFonts w:ascii="Verdana" w:hAnsi="Verdana"/>
          <w:sz w:val="22"/>
          <w:szCs w:val="22"/>
          <w:lang w:val="es-PE"/>
        </w:rPr>
        <w:t>Quiros</w:t>
      </w:r>
      <w:proofErr w:type="spellEnd"/>
      <w:r w:rsidRPr="003856DC">
        <w:rPr>
          <w:rFonts w:ascii="Verdana" w:hAnsi="Verdana"/>
          <w:sz w:val="22"/>
          <w:szCs w:val="22"/>
          <w:lang w:val="es-PE"/>
        </w:rPr>
        <w:t xml:space="preserve">  (</w:t>
      </w:r>
      <w:proofErr w:type="spellStart"/>
      <w:r w:rsidRPr="003856DC">
        <w:rPr>
          <w:rFonts w:ascii="Verdana" w:hAnsi="Verdana"/>
          <w:sz w:val="22"/>
          <w:szCs w:val="22"/>
          <w:lang w:val="es-PE"/>
        </w:rPr>
        <w:t>Université</w:t>
      </w:r>
      <w:proofErr w:type="spellEnd"/>
      <w:r w:rsidRPr="003856DC">
        <w:rPr>
          <w:rFonts w:ascii="Verdana" w:hAnsi="Verdana"/>
          <w:sz w:val="22"/>
          <w:szCs w:val="22"/>
          <w:lang w:val="es-PE"/>
        </w:rPr>
        <w:t xml:space="preserve"> de </w:t>
      </w:r>
      <w:proofErr w:type="spellStart"/>
      <w:r w:rsidRPr="003856DC">
        <w:rPr>
          <w:rFonts w:ascii="Verdana" w:hAnsi="Verdana"/>
          <w:sz w:val="22"/>
          <w:szCs w:val="22"/>
          <w:lang w:val="es-PE"/>
        </w:rPr>
        <w:t>Bordeaux</w:t>
      </w:r>
      <w:proofErr w:type="spellEnd"/>
      <w:r w:rsidRPr="003856DC">
        <w:rPr>
          <w:rFonts w:ascii="Verdana" w:hAnsi="Verdana"/>
          <w:sz w:val="22"/>
          <w:szCs w:val="22"/>
          <w:lang w:val="es-PE"/>
        </w:rPr>
        <w:t>)</w:t>
      </w:r>
    </w:p>
    <w:p w:rsidR="003856DC" w:rsidRDefault="00274B90" w:rsidP="00371322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s-PE"/>
        </w:rPr>
      </w:pPr>
      <w:r w:rsidRPr="003856DC">
        <w:rPr>
          <w:rFonts w:ascii="Verdana" w:hAnsi="Verdana"/>
          <w:sz w:val="22"/>
          <w:szCs w:val="22"/>
          <w:lang w:val="es-PE"/>
        </w:rPr>
        <w:t>Ana Rosa Suárez Argüello (Instituto Mora)</w:t>
      </w:r>
    </w:p>
    <w:sectPr w:rsidR="003856DC" w:rsidSect="00371322"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FA" w:rsidRDefault="00A82DFA" w:rsidP="00371322">
      <w:r>
        <w:separator/>
      </w:r>
    </w:p>
  </w:endnote>
  <w:endnote w:type="continuationSeparator" w:id="0">
    <w:p w:rsidR="00A82DFA" w:rsidRDefault="00A82DFA" w:rsidP="0037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FA" w:rsidRDefault="00A82DFA" w:rsidP="00371322">
      <w:r>
        <w:separator/>
      </w:r>
    </w:p>
  </w:footnote>
  <w:footnote w:type="continuationSeparator" w:id="0">
    <w:p w:rsidR="00A82DFA" w:rsidRDefault="00A82DFA" w:rsidP="00371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22" w:rsidRDefault="00371322" w:rsidP="00371322">
    <w:pPr>
      <w:pStyle w:val="Encabezado"/>
      <w:ind w:left="-1417"/>
    </w:pPr>
    <w:r>
      <w:rPr>
        <w:noProof/>
        <w:lang w:val="es-ES" w:eastAsia="es-ES"/>
      </w:rPr>
      <w:drawing>
        <wp:inline distT="0" distB="0" distL="0" distR="0">
          <wp:extent cx="2628900" cy="947007"/>
          <wp:effectExtent l="0" t="0" r="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M-LOGOSOLO-ZS-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68" cy="95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F0E2B"/>
    <w:multiLevelType w:val="hybridMultilevel"/>
    <w:tmpl w:val="4FD07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94"/>
    <w:rsid w:val="000136BC"/>
    <w:rsid w:val="00081F64"/>
    <w:rsid w:val="001022E1"/>
    <w:rsid w:val="00133295"/>
    <w:rsid w:val="00170D12"/>
    <w:rsid w:val="00175760"/>
    <w:rsid w:val="001C0816"/>
    <w:rsid w:val="001C1B96"/>
    <w:rsid w:val="00274B90"/>
    <w:rsid w:val="00296B0E"/>
    <w:rsid w:val="002D02E1"/>
    <w:rsid w:val="002D128B"/>
    <w:rsid w:val="002E266A"/>
    <w:rsid w:val="00307E85"/>
    <w:rsid w:val="003136BD"/>
    <w:rsid w:val="0033790E"/>
    <w:rsid w:val="00371322"/>
    <w:rsid w:val="003856DC"/>
    <w:rsid w:val="003A3B94"/>
    <w:rsid w:val="003C13CB"/>
    <w:rsid w:val="003C49ED"/>
    <w:rsid w:val="003E206B"/>
    <w:rsid w:val="00433BBD"/>
    <w:rsid w:val="0047407A"/>
    <w:rsid w:val="00491773"/>
    <w:rsid w:val="004D0419"/>
    <w:rsid w:val="004D22EB"/>
    <w:rsid w:val="004E642A"/>
    <w:rsid w:val="00517DD5"/>
    <w:rsid w:val="005274AB"/>
    <w:rsid w:val="00540249"/>
    <w:rsid w:val="00550545"/>
    <w:rsid w:val="00550781"/>
    <w:rsid w:val="00555090"/>
    <w:rsid w:val="00556267"/>
    <w:rsid w:val="00581AE3"/>
    <w:rsid w:val="00582DC5"/>
    <w:rsid w:val="00592F48"/>
    <w:rsid w:val="00643352"/>
    <w:rsid w:val="0065216E"/>
    <w:rsid w:val="00655C13"/>
    <w:rsid w:val="006734B5"/>
    <w:rsid w:val="006B7469"/>
    <w:rsid w:val="006B7BC7"/>
    <w:rsid w:val="00740788"/>
    <w:rsid w:val="0075176B"/>
    <w:rsid w:val="007618D6"/>
    <w:rsid w:val="00791660"/>
    <w:rsid w:val="007E7431"/>
    <w:rsid w:val="00810864"/>
    <w:rsid w:val="008351F7"/>
    <w:rsid w:val="00850A12"/>
    <w:rsid w:val="00867775"/>
    <w:rsid w:val="00912EA3"/>
    <w:rsid w:val="009D5194"/>
    <w:rsid w:val="00A41B5D"/>
    <w:rsid w:val="00A677BC"/>
    <w:rsid w:val="00A82DFA"/>
    <w:rsid w:val="00AF7929"/>
    <w:rsid w:val="00B34229"/>
    <w:rsid w:val="00B35D0B"/>
    <w:rsid w:val="00B809A2"/>
    <w:rsid w:val="00BB34A7"/>
    <w:rsid w:val="00BC2896"/>
    <w:rsid w:val="00BE0A95"/>
    <w:rsid w:val="00BF4648"/>
    <w:rsid w:val="00C05353"/>
    <w:rsid w:val="00C10899"/>
    <w:rsid w:val="00C22C00"/>
    <w:rsid w:val="00C51D32"/>
    <w:rsid w:val="00CB5CBD"/>
    <w:rsid w:val="00CC5915"/>
    <w:rsid w:val="00D15223"/>
    <w:rsid w:val="00E07E9C"/>
    <w:rsid w:val="00E41400"/>
    <w:rsid w:val="00E42DDF"/>
    <w:rsid w:val="00E97965"/>
    <w:rsid w:val="00ED4180"/>
    <w:rsid w:val="00EE41D5"/>
    <w:rsid w:val="00F63D0E"/>
    <w:rsid w:val="00F9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vertAlign w:val="superscript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BiblioMGP"/>
    <w:qFormat/>
    <w:rsid w:val="00791660"/>
    <w:pPr>
      <w:spacing w:after="0" w:line="240" w:lineRule="auto"/>
      <w:jc w:val="both"/>
    </w:pPr>
    <w:rPr>
      <w:rFonts w:cs="Times New Roman"/>
      <w:szCs w:val="24"/>
      <w:vertAlign w:val="baseline"/>
      <w:lang w:val="es-PE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esbaspage">
    <w:name w:val="notesbaspage"/>
    <w:basedOn w:val="Normal"/>
    <w:rsid w:val="008351F7"/>
    <w:pPr>
      <w:spacing w:before="100" w:beforeAutospacing="1" w:after="100" w:afterAutospacing="1"/>
      <w:jc w:val="left"/>
    </w:pPr>
    <w:rPr>
      <w:rFonts w:ascii="Times New Roman" w:hAnsi="Times New Roman"/>
      <w:sz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677B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fr-FR"/>
    </w:rPr>
  </w:style>
  <w:style w:type="character" w:styleId="Textoennegrita">
    <w:name w:val="Strong"/>
    <w:basedOn w:val="Fuentedeprrafopredeter"/>
    <w:uiPriority w:val="22"/>
    <w:qFormat/>
    <w:rsid w:val="00A677B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677B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1322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1322"/>
    <w:rPr>
      <w:rFonts w:cs="Times New Roman"/>
      <w:szCs w:val="24"/>
      <w:vertAlign w:val="baseline"/>
      <w:lang w:val="es-PE" w:eastAsia="fr-FR"/>
    </w:rPr>
  </w:style>
  <w:style w:type="paragraph" w:styleId="Piedepgina">
    <w:name w:val="footer"/>
    <w:basedOn w:val="Normal"/>
    <w:link w:val="PiedepginaCar"/>
    <w:uiPriority w:val="99"/>
    <w:unhideWhenUsed/>
    <w:rsid w:val="00371322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322"/>
    <w:rPr>
      <w:rFonts w:cs="Times New Roman"/>
      <w:szCs w:val="24"/>
      <w:vertAlign w:val="baseline"/>
      <w:lang w:val="es-PE"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08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899"/>
    <w:rPr>
      <w:rFonts w:ascii="Tahoma" w:hAnsi="Tahoma" w:cs="Tahoma"/>
      <w:sz w:val="16"/>
      <w:szCs w:val="16"/>
      <w:vertAlign w:val="baseline"/>
      <w:lang w:val="es-P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vertAlign w:val="superscript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BiblioMGP"/>
    <w:qFormat/>
    <w:rsid w:val="00791660"/>
    <w:pPr>
      <w:spacing w:after="0" w:line="240" w:lineRule="auto"/>
      <w:jc w:val="both"/>
    </w:pPr>
    <w:rPr>
      <w:rFonts w:cs="Times New Roman"/>
      <w:szCs w:val="24"/>
      <w:vertAlign w:val="baseline"/>
      <w:lang w:val="es-PE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esbaspage">
    <w:name w:val="notesbaspage"/>
    <w:basedOn w:val="Normal"/>
    <w:rsid w:val="008351F7"/>
    <w:pPr>
      <w:spacing w:before="100" w:beforeAutospacing="1" w:after="100" w:afterAutospacing="1"/>
      <w:jc w:val="left"/>
    </w:pPr>
    <w:rPr>
      <w:rFonts w:ascii="Times New Roman" w:hAnsi="Times New Roman"/>
      <w:sz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677B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fr-FR"/>
    </w:rPr>
  </w:style>
  <w:style w:type="character" w:styleId="Textoennegrita">
    <w:name w:val="Strong"/>
    <w:basedOn w:val="Fuentedeprrafopredeter"/>
    <w:uiPriority w:val="22"/>
    <w:qFormat/>
    <w:rsid w:val="00A677B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677B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1322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1322"/>
    <w:rPr>
      <w:rFonts w:cs="Times New Roman"/>
      <w:szCs w:val="24"/>
      <w:vertAlign w:val="baseline"/>
      <w:lang w:val="es-PE" w:eastAsia="fr-FR"/>
    </w:rPr>
  </w:style>
  <w:style w:type="paragraph" w:styleId="Piedepgina">
    <w:name w:val="footer"/>
    <w:basedOn w:val="Normal"/>
    <w:link w:val="PiedepginaCar"/>
    <w:uiPriority w:val="99"/>
    <w:unhideWhenUsed/>
    <w:rsid w:val="00371322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322"/>
    <w:rPr>
      <w:rFonts w:cs="Times New Roman"/>
      <w:szCs w:val="24"/>
      <w:vertAlign w:val="baseline"/>
      <w:lang w:val="es-PE"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08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899"/>
    <w:rPr>
      <w:rFonts w:ascii="Tahoma" w:hAnsi="Tahoma" w:cs="Tahoma"/>
      <w:sz w:val="16"/>
      <w:szCs w:val="16"/>
      <w:vertAlign w:val="baseline"/>
      <w:lang w:val="es-P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nistes.hypotheses.org/projets-proyectos" TargetMode="External"/><Relationship Id="rId13" Type="http://schemas.openxmlformats.org/officeDocument/2006/relationships/hyperlink" Target="https://www.u-bordeaux-montaigne.fr/es/index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meriber.u-bordeaux-montaigne.fr/projets-de-recherche/projets-2013-2015/ameriber-amerique-latin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itutomora.edu.mx/Instituto/Lists/Calendario%20eventos/Eventos.aspx?ID=6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sabelle.tauzin@u-bordeaux-montaigne.fr" TargetMode="External"/><Relationship Id="rId10" Type="http://schemas.openxmlformats.org/officeDocument/2006/relationships/hyperlink" Target="http://libros.uv.mx/index.php/UV/catalog/book/2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france.fr/les-membres-de-liuf/membre/1688-isabelle-tauzin-castellanos.html" TargetMode="External"/><Relationship Id="rId14" Type="http://schemas.openxmlformats.org/officeDocument/2006/relationships/hyperlink" Target="https://www.burdeos-turismo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1084</Words>
  <Characters>5962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UB3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Tauzin</dc:creator>
  <cp:lastModifiedBy>Toshiba</cp:lastModifiedBy>
  <cp:revision>2</cp:revision>
  <cp:lastPrinted>2019-07-07T17:12:00Z</cp:lastPrinted>
  <dcterms:created xsi:type="dcterms:W3CDTF">2019-11-08T11:39:00Z</dcterms:created>
  <dcterms:modified xsi:type="dcterms:W3CDTF">2019-11-08T11:39:00Z</dcterms:modified>
</cp:coreProperties>
</file>